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A4C99" w:rsidRPr="006F4491" w:rsidRDefault="00357CAB" w:rsidP="00357CAB">
      <w:pPr>
        <w:pStyle w:val="Title"/>
        <w:tabs>
          <w:tab w:val="left" w:pos="7626"/>
        </w:tabs>
        <w:spacing w:before="0" w:after="0"/>
        <w:ind w:firstLine="0"/>
        <w:contextualSpacing/>
        <w:jc w:val="right"/>
        <w:rPr>
          <w:rFonts w:ascii="Times New Roman" w:hAnsi="Times New Roman" w:cs="Times New Roman"/>
          <w:sz w:val="24"/>
          <w:szCs w:val="24"/>
        </w:rPr>
      </w:pPr>
      <w:r>
        <w:rPr>
          <w:rFonts w:ascii="Times New Roman" w:hAnsi="Times New Roman" w:cs="Times New Roman"/>
        </w:rPr>
        <w:tab/>
      </w:r>
      <w:r w:rsidRPr="006F4491">
        <w:rPr>
          <w:rFonts w:ascii="Times New Roman" w:hAnsi="Times New Roman" w:cs="Times New Roman"/>
          <w:sz w:val="24"/>
          <w:szCs w:val="24"/>
        </w:rPr>
        <w:t>ПРОЕКТ</w:t>
      </w:r>
    </w:p>
    <w:p w:rsidR="00E32348" w:rsidRPr="006F4491" w:rsidRDefault="007216B0" w:rsidP="005E31FB">
      <w:pPr>
        <w:pStyle w:val="Title"/>
        <w:spacing w:before="0" w:after="0"/>
        <w:ind w:firstLine="0"/>
        <w:contextualSpacing/>
        <w:rPr>
          <w:rFonts w:ascii="Times New Roman" w:hAnsi="Times New Roman" w:cs="Times New Roman"/>
          <w:sz w:val="28"/>
          <w:szCs w:val="28"/>
        </w:rPr>
      </w:pPr>
      <w:r w:rsidRPr="006F4491">
        <w:rPr>
          <w:rFonts w:ascii="Times New Roman" w:hAnsi="Times New Roman" w:cs="Times New Roman"/>
          <w:sz w:val="28"/>
          <w:szCs w:val="28"/>
        </w:rPr>
        <w:t>СОВЕТ</w:t>
      </w:r>
      <w:r w:rsidR="005E31FB" w:rsidRPr="006F4491">
        <w:rPr>
          <w:rFonts w:ascii="Times New Roman" w:hAnsi="Times New Roman" w:cs="Times New Roman"/>
          <w:sz w:val="28"/>
          <w:szCs w:val="28"/>
        </w:rPr>
        <w:t xml:space="preserve"> </w:t>
      </w:r>
      <w:r w:rsidR="005B4AA2" w:rsidRPr="006F4491">
        <w:rPr>
          <w:rFonts w:ascii="Times New Roman" w:hAnsi="Times New Roman" w:cs="Times New Roman"/>
          <w:sz w:val="28"/>
          <w:szCs w:val="28"/>
        </w:rPr>
        <w:t xml:space="preserve">БАЛЕЙСКОГО </w:t>
      </w:r>
      <w:r w:rsidR="00E32348" w:rsidRPr="006F4491">
        <w:rPr>
          <w:rFonts w:ascii="Times New Roman" w:hAnsi="Times New Roman" w:cs="Times New Roman"/>
          <w:sz w:val="28"/>
          <w:szCs w:val="28"/>
        </w:rPr>
        <w:t xml:space="preserve">МУНИЦИПАЛЬНОГО </w:t>
      </w:r>
      <w:r w:rsidR="005B4AA2" w:rsidRPr="006F4491">
        <w:rPr>
          <w:rFonts w:ascii="Times New Roman" w:hAnsi="Times New Roman" w:cs="Times New Roman"/>
          <w:sz w:val="28"/>
          <w:szCs w:val="28"/>
        </w:rPr>
        <w:t>ОКРУГА</w:t>
      </w:r>
    </w:p>
    <w:p w:rsidR="00E32348" w:rsidRPr="006F4491" w:rsidRDefault="00E32348" w:rsidP="00FA576B">
      <w:pPr>
        <w:pStyle w:val="Title"/>
        <w:spacing w:before="0" w:after="0"/>
        <w:ind w:firstLine="0"/>
        <w:contextualSpacing/>
        <w:rPr>
          <w:rFonts w:ascii="Times New Roman" w:hAnsi="Times New Roman" w:cs="Times New Roman"/>
          <w:sz w:val="28"/>
          <w:szCs w:val="28"/>
        </w:rPr>
      </w:pPr>
      <w:r w:rsidRPr="006F4491">
        <w:rPr>
          <w:rFonts w:ascii="Times New Roman" w:hAnsi="Times New Roman" w:cs="Times New Roman"/>
          <w:sz w:val="28"/>
          <w:szCs w:val="28"/>
        </w:rPr>
        <w:t>ЗАБАЙКАЛЬСКОГО КРАЯ</w:t>
      </w:r>
    </w:p>
    <w:p w:rsidR="00963F23" w:rsidRPr="005E31FB" w:rsidRDefault="00963F23" w:rsidP="00FA576B">
      <w:pPr>
        <w:pStyle w:val="Title"/>
        <w:spacing w:before="0" w:after="0"/>
        <w:ind w:firstLine="0"/>
        <w:contextualSpacing/>
        <w:rPr>
          <w:rFonts w:ascii="Times New Roman" w:hAnsi="Times New Roman" w:cs="Times New Roman"/>
        </w:rPr>
      </w:pPr>
    </w:p>
    <w:p w:rsidR="00EC6122" w:rsidRPr="005E31FB" w:rsidRDefault="00EC6122" w:rsidP="00FA576B">
      <w:pPr>
        <w:pStyle w:val="Title"/>
        <w:spacing w:before="0" w:after="0"/>
        <w:ind w:firstLine="0"/>
        <w:contextualSpacing/>
        <w:rPr>
          <w:rFonts w:ascii="Times New Roman" w:hAnsi="Times New Roman" w:cs="Times New Roman"/>
        </w:rPr>
      </w:pPr>
      <w:r w:rsidRPr="005E31FB">
        <w:rPr>
          <w:rFonts w:ascii="Times New Roman" w:hAnsi="Times New Roman" w:cs="Times New Roman"/>
        </w:rPr>
        <w:t>РЕШЕНИЕ</w:t>
      </w:r>
    </w:p>
    <w:p w:rsidR="00EC6122" w:rsidRPr="006F4491" w:rsidRDefault="00EC6122" w:rsidP="00FA576B">
      <w:pPr>
        <w:contextualSpacing/>
        <w:jc w:val="center"/>
        <w:rPr>
          <w:sz w:val="18"/>
          <w:szCs w:val="18"/>
        </w:rPr>
      </w:pPr>
    </w:p>
    <w:p w:rsidR="006F4491" w:rsidRPr="006F4491" w:rsidRDefault="006F4491" w:rsidP="00FA576B">
      <w:pPr>
        <w:contextualSpacing/>
        <w:jc w:val="center"/>
        <w:rPr>
          <w:sz w:val="18"/>
          <w:szCs w:val="18"/>
        </w:rPr>
      </w:pPr>
    </w:p>
    <w:p w:rsidR="00EC6122" w:rsidRPr="00963F23" w:rsidRDefault="006F4491" w:rsidP="005B4AA2">
      <w:pPr>
        <w:contextualSpacing/>
        <w:rPr>
          <w:bCs/>
          <w:sz w:val="28"/>
          <w:szCs w:val="28"/>
        </w:rPr>
      </w:pPr>
      <w:r>
        <w:rPr>
          <w:sz w:val="28"/>
          <w:szCs w:val="28"/>
        </w:rPr>
        <w:t>28 апреля 2026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CA6790" w:rsidRPr="006F4491" w:rsidRDefault="00CA6790" w:rsidP="00FA576B">
      <w:pPr>
        <w:pStyle w:val="ConsPlusNormal"/>
        <w:widowControl/>
        <w:suppressAutoHyphens/>
        <w:ind w:firstLine="0"/>
        <w:contextualSpacing/>
        <w:jc w:val="center"/>
        <w:rPr>
          <w:rFonts w:ascii="Times New Roman" w:hAnsi="Times New Roman" w:cs="Times New Roman"/>
          <w:sz w:val="18"/>
          <w:szCs w:val="18"/>
        </w:rPr>
      </w:pPr>
    </w:p>
    <w:p w:rsidR="006F4491" w:rsidRPr="006F4491" w:rsidRDefault="006F4491" w:rsidP="00FA576B">
      <w:pPr>
        <w:pStyle w:val="ConsPlusNormal"/>
        <w:widowControl/>
        <w:suppressAutoHyphens/>
        <w:ind w:firstLine="0"/>
        <w:contextualSpacing/>
        <w:jc w:val="center"/>
        <w:rPr>
          <w:rFonts w:ascii="Times New Roman" w:hAnsi="Times New Roman" w:cs="Times New Roman"/>
          <w:sz w:val="18"/>
          <w:szCs w:val="18"/>
        </w:rPr>
      </w:pPr>
    </w:p>
    <w:p w:rsidR="00EC6122" w:rsidRPr="00CA6790" w:rsidRDefault="00CA6790" w:rsidP="00FA576B">
      <w:pPr>
        <w:pStyle w:val="ConsPlusNormal"/>
        <w:widowControl/>
        <w:suppressAutoHyphens/>
        <w:ind w:firstLine="0"/>
        <w:contextualSpacing/>
        <w:jc w:val="center"/>
        <w:rPr>
          <w:rFonts w:ascii="Times New Roman" w:hAnsi="Times New Roman" w:cs="Times New Roman"/>
          <w:sz w:val="28"/>
          <w:szCs w:val="28"/>
        </w:rPr>
      </w:pPr>
      <w:r w:rsidRPr="00CA6790">
        <w:rPr>
          <w:rFonts w:ascii="Times New Roman" w:hAnsi="Times New Roman" w:cs="Times New Roman"/>
          <w:sz w:val="28"/>
          <w:szCs w:val="28"/>
        </w:rPr>
        <w:t>г</w:t>
      </w:r>
      <w:r w:rsidR="006F4491">
        <w:rPr>
          <w:rFonts w:ascii="Times New Roman" w:hAnsi="Times New Roman" w:cs="Times New Roman"/>
          <w:sz w:val="28"/>
          <w:szCs w:val="28"/>
        </w:rPr>
        <w:t xml:space="preserve">ород </w:t>
      </w:r>
      <w:r w:rsidR="00BA19CB" w:rsidRPr="00CA6790">
        <w:rPr>
          <w:rFonts w:ascii="Times New Roman" w:hAnsi="Times New Roman" w:cs="Times New Roman"/>
          <w:sz w:val="28"/>
          <w:szCs w:val="28"/>
        </w:rPr>
        <w:t>Балей</w:t>
      </w:r>
    </w:p>
    <w:p w:rsidR="00EC6122" w:rsidRPr="006F4491" w:rsidRDefault="00EC6122" w:rsidP="00FA576B">
      <w:pPr>
        <w:autoSpaceDE w:val="0"/>
        <w:autoSpaceDN w:val="0"/>
        <w:adjustRightInd w:val="0"/>
        <w:contextualSpacing/>
        <w:jc w:val="center"/>
        <w:rPr>
          <w:sz w:val="18"/>
          <w:szCs w:val="18"/>
        </w:rPr>
      </w:pPr>
    </w:p>
    <w:p w:rsidR="006F4491" w:rsidRPr="006F4491" w:rsidRDefault="006F4491" w:rsidP="00FA576B">
      <w:pPr>
        <w:autoSpaceDE w:val="0"/>
        <w:autoSpaceDN w:val="0"/>
        <w:adjustRightInd w:val="0"/>
        <w:contextualSpacing/>
        <w:jc w:val="center"/>
        <w:rPr>
          <w:sz w:val="18"/>
          <w:szCs w:val="18"/>
        </w:rPr>
      </w:pPr>
    </w:p>
    <w:p w:rsidR="00EC6122" w:rsidRPr="00963F23" w:rsidRDefault="00915730" w:rsidP="006F4491">
      <w:pPr>
        <w:pStyle w:val="Title"/>
        <w:spacing w:before="0" w:after="0"/>
        <w:ind w:firstLine="0"/>
        <w:contextualSpacing/>
        <w:rPr>
          <w:rFonts w:ascii="Times New Roman" w:hAnsi="Times New Roman" w:cs="Times New Roman"/>
          <w:sz w:val="24"/>
          <w:szCs w:val="28"/>
        </w:rPr>
      </w:pPr>
      <w:r w:rsidRPr="00915730">
        <w:rPr>
          <w:rFonts w:ascii="Times New Roman" w:hAnsi="Times New Roman" w:cs="Times New Roman"/>
          <w:sz w:val="28"/>
          <w:szCs w:val="28"/>
        </w:rPr>
        <w:t>О внесении изменений в решение</w:t>
      </w:r>
      <w:r>
        <w:rPr>
          <w:rFonts w:ascii="Times New Roman" w:hAnsi="Times New Roman" w:cs="Times New Roman"/>
          <w:sz w:val="28"/>
          <w:szCs w:val="28"/>
        </w:rPr>
        <w:t xml:space="preserve"> </w:t>
      </w:r>
      <w:r w:rsidRPr="00915730">
        <w:rPr>
          <w:rFonts w:ascii="Times New Roman" w:hAnsi="Times New Roman" w:cs="Times New Roman"/>
          <w:sz w:val="28"/>
          <w:szCs w:val="28"/>
        </w:rPr>
        <w:t xml:space="preserve">Совета Балейского муниципального округа Забайкальского края от 24 апреля 2025 года № </w:t>
      </w:r>
      <w:r w:rsidR="00C54577">
        <w:rPr>
          <w:rFonts w:ascii="Times New Roman" w:hAnsi="Times New Roman" w:cs="Times New Roman"/>
          <w:sz w:val="28"/>
          <w:szCs w:val="28"/>
        </w:rPr>
        <w:t>124</w:t>
      </w:r>
      <w:r w:rsidRPr="00915730">
        <w:rPr>
          <w:rFonts w:ascii="Times New Roman" w:hAnsi="Times New Roman" w:cs="Times New Roman"/>
          <w:sz w:val="28"/>
          <w:szCs w:val="28"/>
        </w:rPr>
        <w:t xml:space="preserve"> «Об утверждении </w:t>
      </w:r>
      <w:r w:rsidR="00C54577">
        <w:rPr>
          <w:rFonts w:ascii="Times New Roman" w:hAnsi="Times New Roman" w:cs="Times New Roman"/>
          <w:sz w:val="28"/>
          <w:szCs w:val="28"/>
        </w:rPr>
        <w:t>Положения о муниципальном контроле в сфере благоустройства на территории Балейского муниципального округа Забайкальского края</w:t>
      </w:r>
      <w:r w:rsidRPr="00915730">
        <w:rPr>
          <w:rFonts w:ascii="Times New Roman" w:hAnsi="Times New Roman" w:cs="Times New Roman"/>
          <w:sz w:val="28"/>
          <w:szCs w:val="28"/>
        </w:rPr>
        <w:t>»</w:t>
      </w:r>
    </w:p>
    <w:p w:rsidR="00EC6122" w:rsidRPr="006F4491" w:rsidRDefault="00EC6122" w:rsidP="00FA576B">
      <w:pPr>
        <w:pStyle w:val="a5"/>
        <w:spacing w:after="0"/>
        <w:contextualSpacing/>
        <w:jc w:val="center"/>
        <w:rPr>
          <w:sz w:val="18"/>
          <w:szCs w:val="18"/>
        </w:rPr>
      </w:pPr>
    </w:p>
    <w:p w:rsidR="006F4491" w:rsidRPr="006F4491" w:rsidRDefault="006F4491" w:rsidP="00FA576B">
      <w:pPr>
        <w:pStyle w:val="a5"/>
        <w:spacing w:after="0"/>
        <w:contextualSpacing/>
        <w:jc w:val="center"/>
        <w:rPr>
          <w:sz w:val="18"/>
          <w:szCs w:val="18"/>
        </w:rPr>
      </w:pPr>
    </w:p>
    <w:p w:rsidR="00EC6122" w:rsidRDefault="00EC6122" w:rsidP="00665357">
      <w:pPr>
        <w:autoSpaceDE w:val="0"/>
        <w:autoSpaceDN w:val="0"/>
        <w:adjustRightInd w:val="0"/>
        <w:ind w:firstLine="709"/>
        <w:contextualSpacing/>
        <w:jc w:val="both"/>
        <w:rPr>
          <w:b/>
          <w:sz w:val="28"/>
          <w:szCs w:val="28"/>
        </w:rPr>
      </w:pPr>
      <w:proofErr w:type="gramStart"/>
      <w:r w:rsidRPr="00963F23">
        <w:rPr>
          <w:sz w:val="28"/>
          <w:szCs w:val="28"/>
        </w:rPr>
        <w:t xml:space="preserve">В соответствии с Федеральным законом от </w:t>
      </w:r>
      <w:r w:rsidR="00915730" w:rsidRPr="00BE4622">
        <w:rPr>
          <w:sz w:val="28"/>
          <w:szCs w:val="28"/>
          <w:lang w:eastAsia="ru-RU"/>
        </w:rPr>
        <w:t>20 марта 2025 года № 33-ФЗ «Об общих принципах организации местного самоуправления в единой системе публичной власти»</w:t>
      </w:r>
      <w:r w:rsidRPr="00963F23">
        <w:rPr>
          <w:sz w:val="28"/>
          <w:szCs w:val="28"/>
        </w:rPr>
        <w:t xml:space="preserve">, </w:t>
      </w:r>
      <w:r w:rsidR="00C73007">
        <w:rPr>
          <w:color w:val="000000"/>
          <w:sz w:val="28"/>
          <w:szCs w:val="28"/>
          <w:shd w:val="clear" w:color="auto" w:fill="FFFFFF"/>
        </w:rPr>
        <w:t xml:space="preserve">Федеральным законом от </w:t>
      </w:r>
      <w:bookmarkStart w:id="0" w:name="_Hlk226450732"/>
      <w:r w:rsidR="00C73007">
        <w:rPr>
          <w:color w:val="000000"/>
          <w:sz w:val="28"/>
          <w:szCs w:val="28"/>
          <w:shd w:val="clear" w:color="auto" w:fill="FFFFFF"/>
        </w:rPr>
        <w:t xml:space="preserve">31.07.2020 № 248-ФЗ </w:t>
      </w:r>
      <w:bookmarkEnd w:id="0"/>
      <w:r w:rsidR="00C73007">
        <w:rPr>
          <w:color w:val="000000"/>
          <w:sz w:val="28"/>
          <w:szCs w:val="28"/>
          <w:shd w:val="clear" w:color="auto" w:fill="FFFFFF"/>
        </w:rPr>
        <w:t>« О государственном контроле (надзоре) и муниципальном контроле в Российской Федерации», Федеральным законом от 29.12.2025 № 567-ФЗ «О внесении изменений в Федеральный закон «О государственном контроле (надзоре) и муниципальном контроле в Российской Федерации»</w:t>
      </w:r>
      <w:r w:rsidR="00AC41F6" w:rsidRPr="00963F23">
        <w:rPr>
          <w:color w:val="000000"/>
          <w:sz w:val="28"/>
          <w:szCs w:val="28"/>
          <w:shd w:val="clear" w:color="auto" w:fill="FFFFFF"/>
        </w:rPr>
        <w:t xml:space="preserve">, </w:t>
      </w:r>
      <w:r w:rsidR="005E31FB">
        <w:rPr>
          <w:color w:val="000000"/>
          <w:sz w:val="28"/>
          <w:szCs w:val="28"/>
          <w:shd w:val="clear" w:color="auto" w:fill="FFFFFF"/>
        </w:rPr>
        <w:t>руководствуясь статьей</w:t>
      </w:r>
      <w:proofErr w:type="gramEnd"/>
      <w:r w:rsidR="005E31FB">
        <w:rPr>
          <w:color w:val="000000"/>
          <w:sz w:val="28"/>
          <w:szCs w:val="28"/>
          <w:shd w:val="clear" w:color="auto" w:fill="FFFFFF"/>
        </w:rPr>
        <w:t xml:space="preserve"> </w:t>
      </w:r>
      <w:r w:rsidR="005E31FB" w:rsidRPr="005E31FB">
        <w:rPr>
          <w:color w:val="000000"/>
          <w:sz w:val="28"/>
          <w:szCs w:val="28"/>
          <w:shd w:val="clear" w:color="auto" w:fill="FFFFFF"/>
        </w:rPr>
        <w:t xml:space="preserve">30 </w:t>
      </w:r>
      <w:r w:rsidRPr="005E31FB">
        <w:rPr>
          <w:sz w:val="28"/>
          <w:szCs w:val="28"/>
        </w:rPr>
        <w:t>Устав</w:t>
      </w:r>
      <w:r w:rsidR="005E31FB" w:rsidRPr="005E31FB">
        <w:rPr>
          <w:sz w:val="28"/>
          <w:szCs w:val="28"/>
        </w:rPr>
        <w:t>а</w:t>
      </w:r>
      <w:r w:rsidRPr="005E31FB">
        <w:rPr>
          <w:sz w:val="28"/>
          <w:szCs w:val="28"/>
        </w:rPr>
        <w:t xml:space="preserve"> </w:t>
      </w:r>
      <w:r w:rsidR="005B4AA2" w:rsidRPr="005E31FB">
        <w:rPr>
          <w:sz w:val="28"/>
          <w:szCs w:val="28"/>
        </w:rPr>
        <w:t>Балейского муниципального округа Забайкальского края</w:t>
      </w:r>
      <w:r w:rsidR="003C7159" w:rsidRPr="005E31FB">
        <w:rPr>
          <w:sz w:val="28"/>
          <w:szCs w:val="28"/>
        </w:rPr>
        <w:t xml:space="preserve">, </w:t>
      </w:r>
      <w:r w:rsidR="006F72A6" w:rsidRPr="005E31FB">
        <w:rPr>
          <w:sz w:val="28"/>
          <w:szCs w:val="28"/>
        </w:rPr>
        <w:t>С</w:t>
      </w:r>
      <w:r w:rsidR="007216B0" w:rsidRPr="005E31FB">
        <w:rPr>
          <w:bCs/>
          <w:sz w:val="28"/>
          <w:szCs w:val="28"/>
        </w:rPr>
        <w:t>овет</w:t>
      </w:r>
      <w:r w:rsidR="003C7159" w:rsidRPr="005E31FB">
        <w:rPr>
          <w:bCs/>
          <w:sz w:val="28"/>
          <w:szCs w:val="28"/>
        </w:rPr>
        <w:t xml:space="preserve"> </w:t>
      </w:r>
      <w:r w:rsidR="005B4AA2" w:rsidRPr="005E31FB">
        <w:rPr>
          <w:bCs/>
          <w:sz w:val="28"/>
          <w:szCs w:val="28"/>
        </w:rPr>
        <w:t>Балейского муниципального округа Забайкальского края</w:t>
      </w:r>
      <w:r w:rsidR="003C7159" w:rsidRPr="005E31FB">
        <w:rPr>
          <w:sz w:val="28"/>
          <w:szCs w:val="28"/>
        </w:rPr>
        <w:t xml:space="preserve"> </w:t>
      </w:r>
      <w:r w:rsidR="006F4491">
        <w:rPr>
          <w:b/>
          <w:sz w:val="28"/>
          <w:szCs w:val="28"/>
        </w:rPr>
        <w:t>РЕШИЛ:</w:t>
      </w:r>
    </w:p>
    <w:p w:rsidR="006F4491" w:rsidRPr="00665357" w:rsidRDefault="006F4491" w:rsidP="00665357">
      <w:pPr>
        <w:autoSpaceDE w:val="0"/>
        <w:autoSpaceDN w:val="0"/>
        <w:adjustRightInd w:val="0"/>
        <w:ind w:firstLine="709"/>
        <w:contextualSpacing/>
        <w:jc w:val="both"/>
        <w:rPr>
          <w:sz w:val="28"/>
          <w:szCs w:val="28"/>
        </w:rPr>
      </w:pPr>
    </w:p>
    <w:p w:rsidR="00EC6122" w:rsidRDefault="00EC6122" w:rsidP="00BF3D1C">
      <w:pPr>
        <w:ind w:firstLine="709"/>
        <w:jc w:val="both"/>
        <w:rPr>
          <w:sz w:val="28"/>
          <w:szCs w:val="28"/>
        </w:rPr>
      </w:pPr>
      <w:r w:rsidRPr="00963F23">
        <w:rPr>
          <w:sz w:val="28"/>
          <w:szCs w:val="28"/>
        </w:rPr>
        <w:t xml:space="preserve">1. </w:t>
      </w:r>
      <w:r w:rsidR="00915730">
        <w:rPr>
          <w:sz w:val="28"/>
          <w:szCs w:val="28"/>
        </w:rPr>
        <w:t>Внести</w:t>
      </w:r>
      <w:r w:rsidR="00915730" w:rsidRPr="00963F23">
        <w:rPr>
          <w:sz w:val="28"/>
          <w:szCs w:val="28"/>
        </w:rPr>
        <w:t xml:space="preserve"> </w:t>
      </w:r>
      <w:r w:rsidR="00915730">
        <w:rPr>
          <w:sz w:val="28"/>
          <w:szCs w:val="28"/>
        </w:rPr>
        <w:t xml:space="preserve">в </w:t>
      </w:r>
      <w:r w:rsidR="00C73007">
        <w:rPr>
          <w:sz w:val="28"/>
          <w:szCs w:val="28"/>
        </w:rPr>
        <w:t>решение Совета Балейского муниципального округа Забайкальского края от 24 апреля 2025 года № 124 №</w:t>
      </w:r>
      <w:r w:rsidR="001268D3">
        <w:rPr>
          <w:sz w:val="28"/>
          <w:szCs w:val="28"/>
        </w:rPr>
        <w:t xml:space="preserve"> «</w:t>
      </w:r>
      <w:r w:rsidR="00C73007">
        <w:rPr>
          <w:sz w:val="28"/>
          <w:szCs w:val="28"/>
        </w:rPr>
        <w:t>Об утверждении Положения о муниципальном контроле в сфере благоустройства на территории Балейского муниципального округа Забайкальского края»</w:t>
      </w:r>
      <w:r w:rsidR="00FD4FF4">
        <w:rPr>
          <w:sz w:val="28"/>
          <w:szCs w:val="28"/>
        </w:rPr>
        <w:t xml:space="preserve"> (далее – Решение)</w:t>
      </w:r>
      <w:r w:rsidR="00915730">
        <w:rPr>
          <w:sz w:val="28"/>
          <w:szCs w:val="28"/>
        </w:rPr>
        <w:t xml:space="preserve"> </w:t>
      </w:r>
      <w:r w:rsidR="00915730" w:rsidRPr="00843390">
        <w:rPr>
          <w:sz w:val="28"/>
          <w:szCs w:val="28"/>
        </w:rPr>
        <w:t>следующие изменения:</w:t>
      </w:r>
    </w:p>
    <w:p w:rsidR="00B6556B" w:rsidRPr="00BF3D1C" w:rsidRDefault="00FD4FF4" w:rsidP="00BF3D1C">
      <w:pPr>
        <w:pStyle w:val="af3"/>
        <w:numPr>
          <w:ilvl w:val="1"/>
          <w:numId w:val="8"/>
        </w:numPr>
        <w:ind w:left="0" w:firstLine="709"/>
        <w:jc w:val="both"/>
        <w:rPr>
          <w:sz w:val="28"/>
          <w:szCs w:val="28"/>
        </w:rPr>
      </w:pPr>
      <w:r>
        <w:rPr>
          <w:sz w:val="28"/>
          <w:szCs w:val="28"/>
        </w:rPr>
        <w:t>Положение о муниципальном контроле в сфере благоустройства на территории Балейского муниципального округа Забайкальского края, утвержденного решением (</w:t>
      </w:r>
      <w:proofErr w:type="spellStart"/>
      <w:r>
        <w:rPr>
          <w:sz w:val="28"/>
          <w:szCs w:val="28"/>
        </w:rPr>
        <w:t>далее-</w:t>
      </w:r>
      <w:r w:rsidR="005A71B0">
        <w:rPr>
          <w:sz w:val="28"/>
          <w:szCs w:val="28"/>
        </w:rPr>
        <w:t>Положение</w:t>
      </w:r>
      <w:proofErr w:type="spellEnd"/>
      <w:r w:rsidR="005A71B0">
        <w:rPr>
          <w:sz w:val="28"/>
          <w:szCs w:val="28"/>
        </w:rPr>
        <w:t>)</w:t>
      </w:r>
      <w:r w:rsidR="00B6556B">
        <w:rPr>
          <w:sz w:val="28"/>
          <w:szCs w:val="28"/>
        </w:rPr>
        <w:t xml:space="preserve"> дополнить пунктом 4.2.1. следующего содержания:</w:t>
      </w:r>
      <w:r w:rsidR="00BF3D1C">
        <w:rPr>
          <w:sz w:val="28"/>
          <w:szCs w:val="28"/>
        </w:rPr>
        <w:t xml:space="preserve"> </w:t>
      </w:r>
      <w:r w:rsidR="00B6556B" w:rsidRPr="00BF3D1C">
        <w:rPr>
          <w:sz w:val="28"/>
          <w:szCs w:val="28"/>
        </w:rPr>
        <w:t>«4.2.1. Решения о проведении профилактического визита, об объявлении предостережения</w:t>
      </w:r>
      <w:r w:rsidR="00EB2369" w:rsidRPr="00BF3D1C">
        <w:rPr>
          <w:sz w:val="28"/>
          <w:szCs w:val="28"/>
        </w:rPr>
        <w:t xml:space="preserve">,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w:t>
      </w:r>
      <w:r w:rsidR="00CA16C4" w:rsidRPr="00BF3D1C">
        <w:rPr>
          <w:sz w:val="28"/>
          <w:szCs w:val="28"/>
        </w:rPr>
        <w:t xml:space="preserve">предписания об устранении выявленных нарушений оформляются в порядке, установленном частью 1.1 статьи 21 Федерального закона </w:t>
      </w:r>
      <w:bookmarkStart w:id="1" w:name="_Hlk226457499"/>
      <w:r w:rsidR="00CA16C4" w:rsidRPr="00BF3D1C">
        <w:rPr>
          <w:sz w:val="28"/>
          <w:szCs w:val="28"/>
        </w:rPr>
        <w:t xml:space="preserve">от </w:t>
      </w:r>
      <w:r w:rsidR="00CA16C4" w:rsidRPr="00BF3D1C">
        <w:rPr>
          <w:color w:val="000000"/>
          <w:sz w:val="28"/>
          <w:szCs w:val="28"/>
          <w:shd w:val="clear" w:color="auto" w:fill="FFFFFF"/>
        </w:rPr>
        <w:t>31.07.2020 № 248-ФЗ</w:t>
      </w:r>
      <w:r w:rsidR="002D6EC0" w:rsidRPr="00BF3D1C">
        <w:rPr>
          <w:color w:val="000000"/>
          <w:sz w:val="28"/>
          <w:szCs w:val="28"/>
          <w:shd w:val="clear" w:color="auto" w:fill="FFFFFF"/>
        </w:rPr>
        <w:t>»</w:t>
      </w:r>
      <w:bookmarkEnd w:id="1"/>
      <w:r w:rsidR="00CA16C4" w:rsidRPr="00BF3D1C">
        <w:rPr>
          <w:sz w:val="28"/>
          <w:szCs w:val="28"/>
        </w:rPr>
        <w:t>;</w:t>
      </w:r>
    </w:p>
    <w:p w:rsidR="006A7F6E" w:rsidRPr="00BF3D1C" w:rsidRDefault="00CA16C4" w:rsidP="00BF3D1C">
      <w:pPr>
        <w:pStyle w:val="af3"/>
        <w:numPr>
          <w:ilvl w:val="1"/>
          <w:numId w:val="8"/>
        </w:numPr>
        <w:ind w:left="0" w:firstLine="709"/>
        <w:jc w:val="both"/>
        <w:rPr>
          <w:sz w:val="28"/>
          <w:szCs w:val="28"/>
        </w:rPr>
      </w:pPr>
      <w:r>
        <w:rPr>
          <w:sz w:val="28"/>
          <w:szCs w:val="28"/>
        </w:rPr>
        <w:lastRenderedPageBreak/>
        <w:t>Пункт 2.4</w:t>
      </w:r>
      <w:r w:rsidR="00F13061">
        <w:rPr>
          <w:sz w:val="28"/>
          <w:szCs w:val="28"/>
        </w:rPr>
        <w:t>.</w:t>
      </w:r>
      <w:r>
        <w:rPr>
          <w:sz w:val="28"/>
          <w:szCs w:val="28"/>
        </w:rPr>
        <w:t xml:space="preserve"> Положения изложить в новой редакции:</w:t>
      </w:r>
      <w:r w:rsidR="00BF3D1C">
        <w:rPr>
          <w:sz w:val="28"/>
          <w:szCs w:val="28"/>
        </w:rPr>
        <w:t xml:space="preserve"> </w:t>
      </w:r>
      <w:r w:rsidRPr="00BF3D1C">
        <w:rPr>
          <w:sz w:val="28"/>
          <w:szCs w:val="28"/>
        </w:rPr>
        <w:t>«2.4. Отнесение объектов контроля к категория риска и изменение присвоенных объектам контроля категорий риска осуществляется</w:t>
      </w:r>
      <w:r w:rsidR="006A7F6E" w:rsidRPr="00BF3D1C">
        <w:rPr>
          <w:sz w:val="28"/>
          <w:szCs w:val="28"/>
        </w:rPr>
        <w:t xml:space="preserve"> распоряжением администрации. Объект контроля считается отнесенным к одной из категории риска после его внесения сведений в единый реестр видов контроля»;</w:t>
      </w:r>
    </w:p>
    <w:p w:rsidR="00CE7233" w:rsidRPr="00BF3D1C" w:rsidRDefault="00F13061" w:rsidP="00BF3D1C">
      <w:pPr>
        <w:pStyle w:val="af3"/>
        <w:numPr>
          <w:ilvl w:val="1"/>
          <w:numId w:val="8"/>
        </w:numPr>
        <w:ind w:left="0" w:firstLine="709"/>
        <w:jc w:val="both"/>
        <w:rPr>
          <w:sz w:val="28"/>
          <w:szCs w:val="28"/>
        </w:rPr>
      </w:pPr>
      <w:r>
        <w:rPr>
          <w:sz w:val="28"/>
          <w:szCs w:val="28"/>
        </w:rPr>
        <w:t>Пункт 3.12. Положения изложить в новой редакции:</w:t>
      </w:r>
      <w:r w:rsidR="00BF3D1C">
        <w:rPr>
          <w:sz w:val="28"/>
          <w:szCs w:val="28"/>
        </w:rPr>
        <w:t xml:space="preserve"> </w:t>
      </w:r>
      <w:r w:rsidRPr="00BF3D1C">
        <w:rPr>
          <w:sz w:val="28"/>
          <w:szCs w:val="28"/>
        </w:rPr>
        <w:t xml:space="preserve">«3.12. </w:t>
      </w:r>
      <w:r w:rsidR="00CE7233" w:rsidRPr="00BF3D1C">
        <w:rPr>
          <w:rFonts w:eastAsia="Calibri"/>
          <w:kern w:val="2"/>
          <w:sz w:val="28"/>
          <w:szCs w:val="28"/>
          <w:lang w:eastAsia="en-US"/>
        </w:rPr>
        <w:t>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контрольного органа, объявившему предостережение, не позднее 15 календарных дней с момента получения предостережения.</w:t>
      </w:r>
    </w:p>
    <w:p w:rsidR="00F13061" w:rsidRDefault="00CE7233" w:rsidP="00BF3D1C">
      <w:pPr>
        <w:ind w:firstLine="709"/>
        <w:jc w:val="both"/>
        <w:rPr>
          <w:rFonts w:eastAsia="Calibri"/>
          <w:kern w:val="2"/>
          <w:sz w:val="28"/>
          <w:szCs w:val="28"/>
          <w:lang w:eastAsia="en-US"/>
        </w:rPr>
      </w:pPr>
      <w:r w:rsidRPr="00CE7233">
        <w:rPr>
          <w:rFonts w:eastAsia="Calibri"/>
          <w:kern w:val="2"/>
          <w:sz w:val="28"/>
          <w:szCs w:val="28"/>
          <w:lang w:eastAsia="en-US"/>
        </w:rPr>
        <w:t>Возражение направляется контролируемым лицом в бумажном виде почтовым отправлением в контрольный орган, либо в виде электронного документа (электронного образа документа) на указанный в предостережении адрес электронной почты контрольного органа</w:t>
      </w:r>
      <w:r>
        <w:rPr>
          <w:rFonts w:eastAsia="Calibri"/>
          <w:kern w:val="2"/>
          <w:sz w:val="28"/>
          <w:szCs w:val="28"/>
          <w:lang w:eastAsia="en-US"/>
        </w:rPr>
        <w:t>, посредством единого портала государственных и муниципальных услуг или регионального портала государственных и муниципальных услуг</w:t>
      </w:r>
      <w:r w:rsidRPr="00CE7233">
        <w:rPr>
          <w:rFonts w:eastAsia="Calibri"/>
          <w:kern w:val="2"/>
          <w:sz w:val="28"/>
          <w:szCs w:val="28"/>
          <w:lang w:eastAsia="en-US"/>
        </w:rPr>
        <w:t>, а также иными указанными в предостережении способами</w:t>
      </w:r>
      <w:r w:rsidR="002D6EC0">
        <w:rPr>
          <w:rFonts w:eastAsia="Calibri"/>
          <w:kern w:val="2"/>
          <w:sz w:val="28"/>
          <w:szCs w:val="28"/>
          <w:lang w:eastAsia="en-US"/>
        </w:rPr>
        <w:t>»</w:t>
      </w:r>
      <w:r>
        <w:rPr>
          <w:rFonts w:eastAsia="Calibri"/>
          <w:kern w:val="2"/>
          <w:sz w:val="28"/>
          <w:szCs w:val="28"/>
          <w:lang w:eastAsia="en-US"/>
        </w:rPr>
        <w:t>;</w:t>
      </w:r>
    </w:p>
    <w:p w:rsidR="00757E02" w:rsidRPr="00BF3D1C" w:rsidRDefault="00757E02" w:rsidP="00BF3D1C">
      <w:pPr>
        <w:pStyle w:val="af3"/>
        <w:numPr>
          <w:ilvl w:val="1"/>
          <w:numId w:val="8"/>
        </w:numPr>
        <w:ind w:left="0" w:firstLine="709"/>
        <w:jc w:val="both"/>
        <w:rPr>
          <w:sz w:val="28"/>
          <w:szCs w:val="28"/>
        </w:rPr>
      </w:pPr>
      <w:r>
        <w:rPr>
          <w:sz w:val="28"/>
          <w:szCs w:val="28"/>
        </w:rPr>
        <w:t>Пункт 3.19. Положения изложить в новой редакции:</w:t>
      </w:r>
      <w:r w:rsidR="00BF3D1C">
        <w:rPr>
          <w:sz w:val="28"/>
          <w:szCs w:val="28"/>
        </w:rPr>
        <w:t xml:space="preserve"> </w:t>
      </w:r>
      <w:r w:rsidRPr="00BF3D1C">
        <w:rPr>
          <w:sz w:val="28"/>
          <w:szCs w:val="28"/>
        </w:rPr>
        <w:t xml:space="preserve">«3.19. Консультирование контролируемых лиц осуществляется должностным лицом, уполномоченным осуществлять контроль, по телефону, посредством использования мобильного приложения «Инспектор», посредством </w:t>
      </w:r>
      <w:proofErr w:type="spellStart"/>
      <w:r w:rsidRPr="00BF3D1C">
        <w:rPr>
          <w:sz w:val="28"/>
          <w:szCs w:val="28"/>
        </w:rPr>
        <w:t>видео-конференц-связи</w:t>
      </w:r>
      <w:proofErr w:type="spellEnd"/>
      <w:r w:rsidRPr="00BF3D1C">
        <w:rPr>
          <w:sz w:val="28"/>
          <w:szCs w:val="28"/>
        </w:rPr>
        <w:t>, на личном приеме либо в ходе проведения профилактических мероприятий, контрольных мероприятий и не должно превышать 15 минут</w:t>
      </w:r>
      <w:r w:rsidR="002D6EC0" w:rsidRPr="00BF3D1C">
        <w:rPr>
          <w:sz w:val="28"/>
          <w:szCs w:val="28"/>
        </w:rPr>
        <w:t>»</w:t>
      </w:r>
      <w:r w:rsidRPr="00BF3D1C">
        <w:rPr>
          <w:sz w:val="28"/>
          <w:szCs w:val="28"/>
        </w:rPr>
        <w:t>;</w:t>
      </w:r>
    </w:p>
    <w:p w:rsidR="00B20958" w:rsidRPr="00BF3D1C" w:rsidRDefault="002D6EC0" w:rsidP="00BF3D1C">
      <w:pPr>
        <w:pStyle w:val="af3"/>
        <w:numPr>
          <w:ilvl w:val="1"/>
          <w:numId w:val="8"/>
        </w:numPr>
        <w:ind w:left="0" w:firstLine="709"/>
        <w:jc w:val="both"/>
        <w:rPr>
          <w:sz w:val="28"/>
          <w:szCs w:val="28"/>
        </w:rPr>
      </w:pPr>
      <w:r>
        <w:rPr>
          <w:sz w:val="28"/>
          <w:szCs w:val="28"/>
        </w:rPr>
        <w:t>Подпункт 2 пункта 3.30</w:t>
      </w:r>
      <w:r w:rsidR="00A745C6">
        <w:rPr>
          <w:sz w:val="28"/>
          <w:szCs w:val="28"/>
        </w:rPr>
        <w:t>.</w:t>
      </w:r>
      <w:r>
        <w:rPr>
          <w:sz w:val="28"/>
          <w:szCs w:val="28"/>
        </w:rPr>
        <w:t xml:space="preserve"> Положения изложить в новой редакции:</w:t>
      </w:r>
      <w:r w:rsidR="00BF3D1C">
        <w:rPr>
          <w:sz w:val="28"/>
          <w:szCs w:val="28"/>
        </w:rPr>
        <w:t xml:space="preserve"> </w:t>
      </w:r>
      <w:r w:rsidRPr="00BF3D1C">
        <w:rPr>
          <w:sz w:val="28"/>
          <w:szCs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Обязательный профилактический визит в указанном случае проводится не позднее шести месяцев с даты представления такого уведомления»;</w:t>
      </w:r>
    </w:p>
    <w:p w:rsidR="00A745C6" w:rsidRPr="00BF3D1C" w:rsidRDefault="00A745C6" w:rsidP="00BF3D1C">
      <w:pPr>
        <w:pStyle w:val="af3"/>
        <w:numPr>
          <w:ilvl w:val="1"/>
          <w:numId w:val="8"/>
        </w:numPr>
        <w:ind w:left="0" w:firstLine="709"/>
        <w:jc w:val="both"/>
        <w:rPr>
          <w:sz w:val="28"/>
          <w:szCs w:val="28"/>
        </w:rPr>
      </w:pPr>
      <w:r>
        <w:rPr>
          <w:sz w:val="28"/>
          <w:szCs w:val="28"/>
        </w:rPr>
        <w:t>Пункт 3.31. Положения изложить в новой редакции:</w:t>
      </w:r>
      <w:r w:rsidR="00BF3D1C">
        <w:rPr>
          <w:sz w:val="28"/>
          <w:szCs w:val="28"/>
        </w:rPr>
        <w:t xml:space="preserve"> </w:t>
      </w:r>
      <w:r w:rsidRPr="00BF3D1C">
        <w:rPr>
          <w:sz w:val="28"/>
          <w:szCs w:val="28"/>
        </w:rPr>
        <w:t>«3.31. Обязательный профилактический визит не предусматривает отказ контролируемого лица от его проведения.</w:t>
      </w:r>
      <w:r w:rsidR="00A75B43" w:rsidRPr="00BF3D1C">
        <w:rPr>
          <w:sz w:val="28"/>
          <w:szCs w:val="28"/>
        </w:rPr>
        <w:t xml:space="preserve">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w:t>
      </w:r>
      <w:bookmarkStart w:id="2" w:name="_Hlk226535423"/>
      <w:r w:rsidR="00A75B43" w:rsidRPr="00BF3D1C">
        <w:rPr>
          <w:sz w:val="28"/>
          <w:szCs w:val="28"/>
        </w:rPr>
        <w:t>от 31.07.2020 № 248-ФЗ</w:t>
      </w:r>
      <w:bookmarkEnd w:id="2"/>
      <w:r w:rsidR="00A75B43" w:rsidRPr="00BF3D1C">
        <w:rPr>
          <w:sz w:val="28"/>
          <w:szCs w:val="28"/>
        </w:rPr>
        <w:t>»;</w:t>
      </w:r>
    </w:p>
    <w:p w:rsidR="00B20958" w:rsidRPr="00BF3D1C" w:rsidRDefault="00B20958" w:rsidP="00BF3D1C">
      <w:pPr>
        <w:pStyle w:val="ConsPlusNormal"/>
        <w:numPr>
          <w:ilvl w:val="1"/>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Пункт 3.30. </w:t>
      </w:r>
      <w:r w:rsidR="00CE21E1">
        <w:rPr>
          <w:rFonts w:ascii="Times New Roman" w:hAnsi="Times New Roman" w:cs="Times New Roman"/>
          <w:sz w:val="28"/>
          <w:szCs w:val="28"/>
        </w:rPr>
        <w:t xml:space="preserve">Положения </w:t>
      </w:r>
      <w:r>
        <w:rPr>
          <w:rFonts w:ascii="Times New Roman" w:hAnsi="Times New Roman" w:cs="Times New Roman"/>
          <w:sz w:val="28"/>
          <w:szCs w:val="28"/>
        </w:rPr>
        <w:t>дополнить подпунктом 3) следующего содержания:</w:t>
      </w:r>
      <w:r w:rsidR="00BF3D1C">
        <w:rPr>
          <w:rFonts w:ascii="Times New Roman" w:hAnsi="Times New Roman" w:cs="Times New Roman"/>
          <w:sz w:val="28"/>
          <w:szCs w:val="28"/>
        </w:rPr>
        <w:t xml:space="preserve"> </w:t>
      </w:r>
      <w:r w:rsidRPr="00BF3D1C">
        <w:rPr>
          <w:rFonts w:ascii="Times New Roman" w:hAnsi="Times New Roman" w:cs="Times New Roman"/>
          <w:sz w:val="28"/>
          <w:szCs w:val="28"/>
        </w:rPr>
        <w:t xml:space="preserve">«3) в соответствии с п. 4 ч.1 ст. 52.1 Федерального закона от </w:t>
      </w:r>
      <w:r w:rsidRPr="00BF3D1C">
        <w:rPr>
          <w:rFonts w:ascii="Times New Roman" w:hAnsi="Times New Roman" w:cs="Times New Roman"/>
          <w:color w:val="000000"/>
          <w:sz w:val="28"/>
          <w:szCs w:val="28"/>
          <w:shd w:val="clear" w:color="auto" w:fill="FFFFFF"/>
        </w:rPr>
        <w:t>31.07.2020 № 248-ФЗ»</w:t>
      </w:r>
      <w:r w:rsidRPr="00BF3D1C">
        <w:rPr>
          <w:rFonts w:ascii="Times New Roman" w:hAnsi="Times New Roman" w:cs="Times New Roman"/>
          <w:sz w:val="28"/>
          <w:szCs w:val="28"/>
        </w:rPr>
        <w:t>;</w:t>
      </w:r>
    </w:p>
    <w:p w:rsidR="007C0E31" w:rsidRPr="00BF3D1C" w:rsidRDefault="007C0E31" w:rsidP="00BF3D1C">
      <w:pPr>
        <w:pStyle w:val="ConsPlusNormal"/>
        <w:numPr>
          <w:ilvl w:val="1"/>
          <w:numId w:val="8"/>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Пункт 3.42</w:t>
      </w:r>
      <w:r w:rsidR="00CE21E1">
        <w:rPr>
          <w:rFonts w:ascii="Times New Roman" w:hAnsi="Times New Roman" w:cs="Times New Roman"/>
          <w:sz w:val="28"/>
          <w:szCs w:val="28"/>
        </w:rPr>
        <w:t>.</w:t>
      </w:r>
      <w:r>
        <w:rPr>
          <w:rFonts w:ascii="Times New Roman" w:hAnsi="Times New Roman" w:cs="Times New Roman"/>
          <w:sz w:val="28"/>
          <w:szCs w:val="28"/>
        </w:rPr>
        <w:t xml:space="preserve"> </w:t>
      </w:r>
      <w:r w:rsidR="00CE21E1">
        <w:rPr>
          <w:rFonts w:ascii="Times New Roman" w:hAnsi="Times New Roman" w:cs="Times New Roman"/>
          <w:sz w:val="28"/>
          <w:szCs w:val="28"/>
        </w:rPr>
        <w:t xml:space="preserve">Положения </w:t>
      </w:r>
      <w:r>
        <w:rPr>
          <w:rFonts w:ascii="Times New Roman" w:hAnsi="Times New Roman" w:cs="Times New Roman"/>
          <w:sz w:val="28"/>
          <w:szCs w:val="28"/>
        </w:rPr>
        <w:t>дополнить подпунктом 5) следующего содержания:</w:t>
      </w:r>
      <w:r w:rsidR="00BF3D1C">
        <w:rPr>
          <w:rFonts w:ascii="Times New Roman" w:hAnsi="Times New Roman" w:cs="Times New Roman"/>
          <w:sz w:val="28"/>
          <w:szCs w:val="28"/>
        </w:rPr>
        <w:t xml:space="preserve"> </w:t>
      </w:r>
      <w:r w:rsidRPr="00BF3D1C">
        <w:rPr>
          <w:rFonts w:ascii="Times New Roman" w:hAnsi="Times New Roman" w:cs="Times New Roman"/>
          <w:sz w:val="28"/>
          <w:szCs w:val="28"/>
        </w:rPr>
        <w:t xml:space="preserve">«5) контролируемое лицо не соответствует критериям, предусмотренным ч.1 ст. 52.2 Федерального закона от </w:t>
      </w:r>
      <w:r w:rsidRPr="00BF3D1C">
        <w:rPr>
          <w:rFonts w:ascii="Times New Roman" w:hAnsi="Times New Roman" w:cs="Times New Roman"/>
          <w:color w:val="000000"/>
          <w:sz w:val="28"/>
          <w:szCs w:val="28"/>
          <w:shd w:val="clear" w:color="auto" w:fill="FFFFFF"/>
        </w:rPr>
        <w:t>31.07.2020 № 248-ФЗ»</w:t>
      </w:r>
      <w:r w:rsidRPr="00BF3D1C">
        <w:rPr>
          <w:rFonts w:ascii="Times New Roman" w:hAnsi="Times New Roman" w:cs="Times New Roman"/>
          <w:sz w:val="28"/>
          <w:szCs w:val="28"/>
        </w:rPr>
        <w:t xml:space="preserve">; </w:t>
      </w:r>
    </w:p>
    <w:p w:rsidR="00CE21E1" w:rsidRPr="00BF3D1C" w:rsidRDefault="00CE21E1" w:rsidP="00BF3D1C">
      <w:pPr>
        <w:pStyle w:val="ConsPlusNormal"/>
        <w:numPr>
          <w:ilvl w:val="1"/>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Пункт 4.10. Положения изложить в новой редакции:</w:t>
      </w:r>
      <w:r w:rsidR="00BF3D1C">
        <w:rPr>
          <w:rFonts w:ascii="Times New Roman" w:hAnsi="Times New Roman" w:cs="Times New Roman"/>
          <w:sz w:val="28"/>
          <w:szCs w:val="28"/>
        </w:rPr>
        <w:t xml:space="preserve"> </w:t>
      </w:r>
      <w:r w:rsidRPr="00BF3D1C">
        <w:rPr>
          <w:rFonts w:ascii="Times New Roman" w:hAnsi="Times New Roman" w:cs="Times New Roman"/>
          <w:sz w:val="28"/>
          <w:szCs w:val="28"/>
        </w:rPr>
        <w:t xml:space="preserve">«4.10. </w:t>
      </w:r>
      <w:r w:rsidRPr="00BF3D1C">
        <w:rPr>
          <w:rFonts w:ascii="Times New Roman" w:eastAsia="Calibri" w:hAnsi="Times New Roman" w:cs="Times New Roman"/>
          <w:kern w:val="2"/>
          <w:sz w:val="28"/>
          <w:szCs w:val="28"/>
          <w:lang w:eastAsia="en-US"/>
        </w:rPr>
        <w:t>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ценностями. Перечень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7D581E" w:rsidRPr="00BF3D1C" w:rsidRDefault="007D581E" w:rsidP="00BF3D1C">
      <w:pPr>
        <w:pStyle w:val="af3"/>
        <w:numPr>
          <w:ilvl w:val="1"/>
          <w:numId w:val="8"/>
        </w:numPr>
        <w:ind w:left="0" w:firstLine="709"/>
        <w:jc w:val="both"/>
        <w:rPr>
          <w:rFonts w:eastAsia="Calibri"/>
          <w:kern w:val="2"/>
          <w:sz w:val="28"/>
          <w:szCs w:val="28"/>
          <w:lang w:eastAsia="en-US"/>
        </w:rPr>
      </w:pPr>
      <w:r>
        <w:rPr>
          <w:rFonts w:eastAsia="Calibri"/>
          <w:kern w:val="2"/>
          <w:sz w:val="28"/>
          <w:szCs w:val="28"/>
          <w:lang w:eastAsia="en-US"/>
        </w:rPr>
        <w:t>Дополнить Положение пунктом 4.11. следующего содержания:</w:t>
      </w:r>
      <w:r w:rsidR="00BF3D1C">
        <w:rPr>
          <w:rFonts w:eastAsia="Calibri"/>
          <w:kern w:val="2"/>
          <w:sz w:val="28"/>
          <w:szCs w:val="28"/>
          <w:lang w:eastAsia="en-US"/>
        </w:rPr>
        <w:t xml:space="preserve"> </w:t>
      </w:r>
      <w:r w:rsidRPr="00BF3D1C">
        <w:rPr>
          <w:rFonts w:eastAsia="Calibri"/>
          <w:kern w:val="2"/>
          <w:sz w:val="28"/>
          <w:szCs w:val="28"/>
          <w:lang w:eastAsia="en-US"/>
        </w:rPr>
        <w:t xml:space="preserve">«4.11. В случае проведения в отношении членов </w:t>
      </w:r>
      <w:proofErr w:type="spellStart"/>
      <w:r w:rsidRPr="00BF3D1C">
        <w:rPr>
          <w:rFonts w:eastAsia="Calibri"/>
          <w:kern w:val="2"/>
          <w:sz w:val="28"/>
          <w:szCs w:val="28"/>
          <w:lang w:eastAsia="en-US"/>
        </w:rPr>
        <w:t>саморегулируемой</w:t>
      </w:r>
      <w:proofErr w:type="spellEnd"/>
      <w:r w:rsidRPr="00BF3D1C">
        <w:rPr>
          <w:rFonts w:eastAsia="Calibri"/>
          <w:kern w:val="2"/>
          <w:sz w:val="28"/>
          <w:szCs w:val="28"/>
          <w:lang w:eastAsia="en-US"/>
        </w:rPr>
        <w:t xml:space="preserve"> организации, для которых федеральными законами предусмотрено обязательное членство в </w:t>
      </w:r>
      <w:proofErr w:type="spellStart"/>
      <w:r w:rsidRPr="00BF3D1C">
        <w:rPr>
          <w:rFonts w:eastAsia="Calibri"/>
          <w:kern w:val="2"/>
          <w:sz w:val="28"/>
          <w:szCs w:val="28"/>
          <w:lang w:eastAsia="en-US"/>
        </w:rPr>
        <w:t>саморегулируемой</w:t>
      </w:r>
      <w:proofErr w:type="spellEnd"/>
      <w:r w:rsidRPr="00BF3D1C">
        <w:rPr>
          <w:rFonts w:eastAsia="Calibri"/>
          <w:kern w:val="2"/>
          <w:sz w:val="28"/>
          <w:szCs w:val="28"/>
          <w:lang w:eastAsia="en-US"/>
        </w:rPr>
        <w:t xml:space="preserve"> организации, контрольного мероприятия по основаниям, предусмотренным пунктами 1, 3 - 5, 7 - 9 части 1 статьи 57 и пунктами 2 - 6 части 2 статьи 60 Федерального закона </w:t>
      </w:r>
      <w:bookmarkStart w:id="3" w:name="_Hlk226538158"/>
      <w:r w:rsidRPr="00BF3D1C">
        <w:rPr>
          <w:sz w:val="28"/>
          <w:szCs w:val="28"/>
        </w:rPr>
        <w:t>от 31.07.2020 № 248-ФЗ</w:t>
      </w:r>
      <w:bookmarkEnd w:id="3"/>
      <w:r w:rsidRPr="00BF3D1C">
        <w:rPr>
          <w:rFonts w:eastAsia="Calibri"/>
          <w:kern w:val="2"/>
          <w:sz w:val="28"/>
          <w:szCs w:val="28"/>
          <w:lang w:eastAsia="en-US"/>
        </w:rPr>
        <w:t xml:space="preserve">, контрольные органы обязаны уведомить об этом </w:t>
      </w:r>
      <w:proofErr w:type="spellStart"/>
      <w:r w:rsidRPr="00BF3D1C">
        <w:rPr>
          <w:rFonts w:eastAsia="Calibri"/>
          <w:kern w:val="2"/>
          <w:sz w:val="28"/>
          <w:szCs w:val="28"/>
          <w:lang w:eastAsia="en-US"/>
        </w:rPr>
        <w:t>саморегулируемую</w:t>
      </w:r>
      <w:proofErr w:type="spellEnd"/>
      <w:r w:rsidRPr="00BF3D1C">
        <w:rPr>
          <w:rFonts w:eastAsia="Calibri"/>
          <w:kern w:val="2"/>
          <w:sz w:val="28"/>
          <w:szCs w:val="28"/>
          <w:lang w:eastAsia="en-US"/>
        </w:rPr>
        <w:t xml:space="preserve">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мероприятий, по адресу электронной почты </w:t>
      </w:r>
      <w:proofErr w:type="spellStart"/>
      <w:r w:rsidRPr="00BF3D1C">
        <w:rPr>
          <w:rFonts w:eastAsia="Calibri"/>
          <w:kern w:val="2"/>
          <w:sz w:val="28"/>
          <w:szCs w:val="28"/>
          <w:lang w:eastAsia="en-US"/>
        </w:rPr>
        <w:t>саморегулируемой</w:t>
      </w:r>
      <w:proofErr w:type="spellEnd"/>
      <w:r w:rsidRPr="00BF3D1C">
        <w:rPr>
          <w:rFonts w:eastAsia="Calibri"/>
          <w:kern w:val="2"/>
          <w:sz w:val="28"/>
          <w:szCs w:val="28"/>
          <w:lang w:eastAsia="en-US"/>
        </w:rPr>
        <w:t xml:space="preserve">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настоящим Федеральным законом и федеральным законом о виде контроля»;</w:t>
      </w:r>
    </w:p>
    <w:p w:rsidR="00C14799" w:rsidRPr="00BF3D1C" w:rsidRDefault="00C14799" w:rsidP="00BF3D1C">
      <w:pPr>
        <w:pStyle w:val="af3"/>
        <w:numPr>
          <w:ilvl w:val="1"/>
          <w:numId w:val="8"/>
        </w:numPr>
        <w:ind w:left="0" w:firstLine="709"/>
        <w:jc w:val="both"/>
        <w:rPr>
          <w:rFonts w:eastAsia="Calibri"/>
          <w:kern w:val="2"/>
          <w:sz w:val="28"/>
          <w:szCs w:val="28"/>
          <w:lang w:eastAsia="en-US"/>
        </w:rPr>
      </w:pPr>
      <w:r>
        <w:rPr>
          <w:rFonts w:eastAsia="Calibri"/>
          <w:kern w:val="2"/>
          <w:sz w:val="28"/>
          <w:szCs w:val="28"/>
          <w:lang w:eastAsia="en-US"/>
        </w:rPr>
        <w:t>Пункт 5.13. Положения изложить в новой редакции:</w:t>
      </w:r>
      <w:r w:rsidR="00BF3D1C">
        <w:rPr>
          <w:rFonts w:eastAsia="Calibri"/>
          <w:kern w:val="2"/>
          <w:sz w:val="28"/>
          <w:szCs w:val="28"/>
          <w:lang w:eastAsia="en-US"/>
        </w:rPr>
        <w:t xml:space="preserve"> </w:t>
      </w:r>
      <w:r w:rsidRPr="00BF3D1C">
        <w:rPr>
          <w:rFonts w:eastAsia="Calibri"/>
          <w:kern w:val="2"/>
          <w:sz w:val="28"/>
          <w:szCs w:val="28"/>
          <w:lang w:eastAsia="en-US"/>
        </w:rPr>
        <w:t>«5.13.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C14799" w:rsidRPr="00C14799" w:rsidRDefault="00C14799" w:rsidP="00BF3D1C">
      <w:pPr>
        <w:ind w:firstLine="709"/>
        <w:jc w:val="both"/>
        <w:rPr>
          <w:rFonts w:eastAsia="Calibri"/>
          <w:kern w:val="2"/>
          <w:sz w:val="28"/>
          <w:szCs w:val="28"/>
          <w:lang w:eastAsia="en-US"/>
        </w:rPr>
      </w:pPr>
      <w:r w:rsidRPr="00C14799">
        <w:rPr>
          <w:rFonts w:eastAsia="Calibri"/>
          <w:kern w:val="2"/>
          <w:sz w:val="28"/>
          <w:szCs w:val="28"/>
          <w:lang w:eastAsia="en-US"/>
        </w:rPr>
        <w:t>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C14799" w:rsidRDefault="00C14799" w:rsidP="00BF3D1C">
      <w:pPr>
        <w:ind w:firstLine="709"/>
        <w:jc w:val="both"/>
        <w:rPr>
          <w:rFonts w:eastAsia="Calibri"/>
          <w:kern w:val="2"/>
          <w:sz w:val="28"/>
          <w:szCs w:val="28"/>
          <w:lang w:eastAsia="en-US"/>
        </w:rPr>
      </w:pPr>
      <w:r w:rsidRPr="00C14799">
        <w:rPr>
          <w:rFonts w:eastAsia="Calibri"/>
          <w:kern w:val="2"/>
          <w:sz w:val="28"/>
          <w:szCs w:val="28"/>
          <w:lang w:eastAsia="en-US"/>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r>
        <w:rPr>
          <w:rFonts w:eastAsia="Calibri"/>
          <w:kern w:val="2"/>
          <w:sz w:val="28"/>
          <w:szCs w:val="28"/>
          <w:lang w:eastAsia="en-US"/>
        </w:rPr>
        <w:t>»;</w:t>
      </w:r>
    </w:p>
    <w:p w:rsidR="00E67597" w:rsidRPr="00BF3D1C" w:rsidRDefault="00E67597" w:rsidP="00BF3D1C">
      <w:pPr>
        <w:pStyle w:val="af3"/>
        <w:numPr>
          <w:ilvl w:val="1"/>
          <w:numId w:val="8"/>
        </w:numPr>
        <w:ind w:left="0" w:firstLine="709"/>
        <w:jc w:val="both"/>
        <w:rPr>
          <w:rFonts w:eastAsia="Calibri"/>
          <w:kern w:val="2"/>
          <w:sz w:val="28"/>
          <w:szCs w:val="28"/>
          <w:lang w:eastAsia="en-US"/>
        </w:rPr>
      </w:pPr>
      <w:r>
        <w:rPr>
          <w:rFonts w:eastAsia="Calibri"/>
          <w:kern w:val="2"/>
          <w:sz w:val="28"/>
          <w:szCs w:val="28"/>
          <w:lang w:eastAsia="en-US"/>
        </w:rPr>
        <w:lastRenderedPageBreak/>
        <w:t>Пункт 5.12. Положения изложить в новой редакции:</w:t>
      </w:r>
      <w:r w:rsidR="00BF3D1C">
        <w:rPr>
          <w:rFonts w:eastAsia="Calibri"/>
          <w:kern w:val="2"/>
          <w:sz w:val="28"/>
          <w:szCs w:val="28"/>
          <w:lang w:eastAsia="en-US"/>
        </w:rPr>
        <w:t xml:space="preserve"> </w:t>
      </w:r>
      <w:r w:rsidRPr="00BF3D1C">
        <w:rPr>
          <w:rFonts w:eastAsia="Calibri"/>
          <w:kern w:val="2"/>
          <w:sz w:val="28"/>
          <w:szCs w:val="28"/>
          <w:lang w:eastAsia="en-US"/>
        </w:rPr>
        <w:t>«5.12.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E67597" w:rsidRDefault="00BF3D1C" w:rsidP="00BF3D1C">
      <w:pPr>
        <w:pStyle w:val="af3"/>
        <w:ind w:left="0" w:firstLine="709"/>
        <w:jc w:val="both"/>
        <w:rPr>
          <w:rFonts w:eastAsia="Calibri"/>
          <w:kern w:val="2"/>
          <w:sz w:val="28"/>
          <w:szCs w:val="28"/>
          <w:lang w:eastAsia="en-US"/>
        </w:rPr>
      </w:pPr>
      <w:r>
        <w:rPr>
          <w:rFonts w:eastAsia="Calibri"/>
          <w:kern w:val="2"/>
          <w:sz w:val="28"/>
          <w:szCs w:val="28"/>
          <w:lang w:eastAsia="en-US"/>
        </w:rPr>
        <w:t xml:space="preserve">1) </w:t>
      </w:r>
      <w:r w:rsidR="00E67597">
        <w:rPr>
          <w:rFonts w:eastAsia="Calibri"/>
          <w:kern w:val="2"/>
          <w:sz w:val="28"/>
          <w:szCs w:val="28"/>
          <w:lang w:eastAsia="en-US"/>
        </w:rPr>
        <w:t>получение письменных объяснений;</w:t>
      </w:r>
    </w:p>
    <w:p w:rsidR="00E67597" w:rsidRDefault="00E67597" w:rsidP="00BF3D1C">
      <w:pPr>
        <w:pStyle w:val="af3"/>
        <w:numPr>
          <w:ilvl w:val="0"/>
          <w:numId w:val="7"/>
        </w:numPr>
        <w:ind w:left="0" w:firstLine="709"/>
        <w:jc w:val="both"/>
        <w:rPr>
          <w:rFonts w:eastAsia="Calibri"/>
          <w:kern w:val="2"/>
          <w:sz w:val="28"/>
          <w:szCs w:val="28"/>
          <w:lang w:eastAsia="en-US"/>
        </w:rPr>
      </w:pPr>
      <w:r>
        <w:rPr>
          <w:rFonts w:eastAsia="Calibri"/>
          <w:kern w:val="2"/>
          <w:sz w:val="28"/>
          <w:szCs w:val="28"/>
          <w:lang w:eastAsia="en-US"/>
        </w:rPr>
        <w:t>истребование документов;</w:t>
      </w:r>
    </w:p>
    <w:p w:rsidR="00E67597" w:rsidRDefault="00E67597" w:rsidP="00BF3D1C">
      <w:pPr>
        <w:pStyle w:val="af3"/>
        <w:numPr>
          <w:ilvl w:val="0"/>
          <w:numId w:val="7"/>
        </w:numPr>
        <w:ind w:left="0" w:firstLine="709"/>
        <w:jc w:val="both"/>
        <w:rPr>
          <w:rFonts w:eastAsia="Calibri"/>
          <w:kern w:val="2"/>
          <w:sz w:val="28"/>
          <w:szCs w:val="28"/>
          <w:lang w:eastAsia="en-US"/>
        </w:rPr>
      </w:pPr>
      <w:r>
        <w:rPr>
          <w:rFonts w:eastAsia="Calibri"/>
          <w:kern w:val="2"/>
          <w:sz w:val="28"/>
          <w:szCs w:val="28"/>
          <w:lang w:eastAsia="en-US"/>
        </w:rPr>
        <w:t>экспертиза.»;</w:t>
      </w:r>
    </w:p>
    <w:p w:rsidR="0016380D" w:rsidRPr="00BF3D1C" w:rsidRDefault="0016380D" w:rsidP="00BF3D1C">
      <w:pPr>
        <w:pStyle w:val="af3"/>
        <w:numPr>
          <w:ilvl w:val="1"/>
          <w:numId w:val="8"/>
        </w:numPr>
        <w:ind w:left="0" w:firstLine="709"/>
        <w:jc w:val="both"/>
        <w:rPr>
          <w:rFonts w:eastAsia="Calibri"/>
          <w:kern w:val="2"/>
          <w:sz w:val="28"/>
          <w:szCs w:val="28"/>
          <w:lang w:eastAsia="en-US"/>
        </w:rPr>
      </w:pPr>
      <w:r>
        <w:rPr>
          <w:rFonts w:eastAsia="Calibri"/>
          <w:kern w:val="2"/>
          <w:sz w:val="28"/>
          <w:szCs w:val="28"/>
          <w:lang w:eastAsia="en-US"/>
        </w:rPr>
        <w:t>Пункт 5.25. Положения изложить в новой редакции:</w:t>
      </w:r>
      <w:r w:rsidR="00BF3D1C">
        <w:rPr>
          <w:rFonts w:eastAsia="Calibri"/>
          <w:kern w:val="2"/>
          <w:sz w:val="28"/>
          <w:szCs w:val="28"/>
          <w:lang w:eastAsia="en-US"/>
        </w:rPr>
        <w:t xml:space="preserve"> </w:t>
      </w:r>
      <w:r w:rsidRPr="00BF3D1C">
        <w:rPr>
          <w:rFonts w:eastAsia="Calibri"/>
          <w:kern w:val="2"/>
          <w:sz w:val="28"/>
          <w:szCs w:val="28"/>
          <w:lang w:eastAsia="en-US"/>
        </w:rPr>
        <w:t xml:space="preserve">«5.25.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BF3D1C">
        <w:rPr>
          <w:rFonts w:eastAsia="Calibri"/>
          <w:kern w:val="2"/>
          <w:sz w:val="28"/>
          <w:szCs w:val="28"/>
          <w:lang w:eastAsia="en-US"/>
        </w:rPr>
        <w:t>микропредприятия</w:t>
      </w:r>
      <w:proofErr w:type="spellEnd"/>
      <w:r w:rsidRPr="00BF3D1C">
        <w:rPr>
          <w:rFonts w:eastAsia="Calibri"/>
          <w:kern w:val="2"/>
          <w:sz w:val="28"/>
          <w:szCs w:val="28"/>
          <w:lang w:eastAsia="en-US"/>
        </w:rPr>
        <w:t xml:space="preserve">, за исключением выездной проверки, основанием для проведения которой является пункт 6 части 1 статьи 57 Федерального закона от 31.07.2020 № 248-ФЗ и которая для </w:t>
      </w:r>
      <w:proofErr w:type="spellStart"/>
      <w:r w:rsidRPr="00BF3D1C">
        <w:rPr>
          <w:rFonts w:eastAsia="Calibri"/>
          <w:kern w:val="2"/>
          <w:sz w:val="28"/>
          <w:szCs w:val="28"/>
          <w:lang w:eastAsia="en-US"/>
        </w:rPr>
        <w:t>микропредприятия</w:t>
      </w:r>
      <w:proofErr w:type="spellEnd"/>
      <w:r w:rsidRPr="00BF3D1C">
        <w:rPr>
          <w:rFonts w:eastAsia="Calibri"/>
          <w:kern w:val="2"/>
          <w:sz w:val="28"/>
          <w:szCs w:val="28"/>
          <w:lang w:eastAsia="en-US"/>
        </w:rPr>
        <w:t xml:space="preserve"> не может продолжаться более 40 часов.</w:t>
      </w:r>
    </w:p>
    <w:p w:rsidR="0016380D" w:rsidRDefault="0016380D" w:rsidP="00BF3D1C">
      <w:pPr>
        <w:ind w:firstLine="709"/>
        <w:jc w:val="both"/>
        <w:rPr>
          <w:rFonts w:eastAsia="Calibri"/>
          <w:kern w:val="2"/>
          <w:sz w:val="28"/>
          <w:szCs w:val="28"/>
          <w:lang w:eastAsia="en-US"/>
        </w:rPr>
      </w:pPr>
      <w:r w:rsidRPr="0016380D">
        <w:rPr>
          <w:rFonts w:eastAsia="Calibri"/>
          <w:kern w:val="2"/>
          <w:sz w:val="28"/>
          <w:szCs w:val="28"/>
          <w:lang w:eastAsia="en-US"/>
        </w:rPr>
        <w:t xml:space="preserve">Действие требований, установленных частью 7 статьи </w:t>
      </w:r>
      <w:r>
        <w:rPr>
          <w:rFonts w:eastAsia="Calibri"/>
          <w:kern w:val="2"/>
          <w:sz w:val="28"/>
          <w:szCs w:val="28"/>
          <w:lang w:eastAsia="en-US"/>
        </w:rPr>
        <w:t xml:space="preserve">73 Федерального закона </w:t>
      </w:r>
      <w:bookmarkStart w:id="4" w:name="_Hlk226552294"/>
      <w:r w:rsidRPr="00A75B43">
        <w:rPr>
          <w:sz w:val="28"/>
          <w:szCs w:val="28"/>
        </w:rPr>
        <w:t>от 31.07.2020 № 248-ФЗ</w:t>
      </w:r>
      <w:bookmarkEnd w:id="4"/>
      <w:r w:rsidRPr="0016380D">
        <w:rPr>
          <w:rFonts w:eastAsia="Calibri"/>
          <w:kern w:val="2"/>
          <w:sz w:val="28"/>
          <w:szCs w:val="28"/>
          <w:lang w:eastAsia="en-US"/>
        </w:rPr>
        <w:t xml:space="preserve">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16380D">
        <w:rPr>
          <w:rFonts w:eastAsia="Calibri"/>
          <w:kern w:val="2"/>
          <w:sz w:val="28"/>
          <w:szCs w:val="28"/>
          <w:lang w:eastAsia="en-US"/>
        </w:rPr>
        <w:t>микропредприятий</w:t>
      </w:r>
      <w:proofErr w:type="spellEnd"/>
      <w:r w:rsidRPr="0016380D">
        <w:rPr>
          <w:rFonts w:eastAsia="Calibri"/>
          <w:kern w:val="2"/>
          <w:sz w:val="28"/>
          <w:szCs w:val="28"/>
          <w:lang w:eastAsia="en-US"/>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16380D">
        <w:rPr>
          <w:rFonts w:eastAsia="Calibri"/>
          <w:kern w:val="2"/>
          <w:sz w:val="28"/>
          <w:szCs w:val="28"/>
          <w:lang w:eastAsia="en-US"/>
        </w:rPr>
        <w:t>микропредприятий</w:t>
      </w:r>
      <w:proofErr w:type="spellEnd"/>
      <w:r w:rsidRPr="0016380D">
        <w:rPr>
          <w:rFonts w:eastAsia="Calibri"/>
          <w:kern w:val="2"/>
          <w:sz w:val="28"/>
          <w:szCs w:val="28"/>
          <w:lang w:eastAsia="en-US"/>
        </w:rPr>
        <w:t>. Действие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r>
        <w:rPr>
          <w:rFonts w:eastAsia="Calibri"/>
          <w:kern w:val="2"/>
          <w:sz w:val="28"/>
          <w:szCs w:val="28"/>
          <w:lang w:eastAsia="en-US"/>
        </w:rPr>
        <w:t>»</w:t>
      </w:r>
      <w:r w:rsidR="00C94C9C">
        <w:rPr>
          <w:rFonts w:eastAsia="Calibri"/>
          <w:kern w:val="2"/>
          <w:sz w:val="28"/>
          <w:szCs w:val="28"/>
          <w:lang w:eastAsia="en-US"/>
        </w:rPr>
        <w:t>;</w:t>
      </w:r>
    </w:p>
    <w:p w:rsidR="00C94C9C" w:rsidRPr="00BF3D1C" w:rsidRDefault="00C94C9C" w:rsidP="00BF3D1C">
      <w:pPr>
        <w:pStyle w:val="af3"/>
        <w:numPr>
          <w:ilvl w:val="1"/>
          <w:numId w:val="8"/>
        </w:numPr>
        <w:ind w:left="0" w:firstLine="709"/>
        <w:jc w:val="both"/>
        <w:rPr>
          <w:rFonts w:eastAsia="Calibri"/>
          <w:kern w:val="2"/>
          <w:sz w:val="28"/>
          <w:szCs w:val="28"/>
          <w:lang w:eastAsia="en-US"/>
        </w:rPr>
      </w:pPr>
      <w:r>
        <w:rPr>
          <w:rFonts w:eastAsia="Calibri"/>
          <w:kern w:val="2"/>
          <w:sz w:val="28"/>
          <w:szCs w:val="28"/>
          <w:lang w:eastAsia="en-US"/>
        </w:rPr>
        <w:t>Пункт 5.45. Положения изложить в новой редакции:</w:t>
      </w:r>
      <w:r w:rsidR="00BF3D1C">
        <w:rPr>
          <w:rFonts w:eastAsia="Calibri"/>
          <w:kern w:val="2"/>
          <w:sz w:val="28"/>
          <w:szCs w:val="28"/>
          <w:lang w:eastAsia="en-US"/>
        </w:rPr>
        <w:t xml:space="preserve"> </w:t>
      </w:r>
      <w:r w:rsidRPr="00BF3D1C">
        <w:rPr>
          <w:rFonts w:eastAsia="Calibri"/>
          <w:kern w:val="2"/>
          <w:sz w:val="28"/>
          <w:szCs w:val="28"/>
          <w:lang w:eastAsia="en-US"/>
        </w:rPr>
        <w:t>«5.45.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A27FA6" w:rsidRPr="00C36B0E" w:rsidRDefault="00A27FA6" w:rsidP="00BF3D1C">
      <w:pPr>
        <w:ind w:firstLine="709"/>
        <w:jc w:val="both"/>
        <w:rPr>
          <w:rFonts w:eastAsia="Calibri"/>
          <w:kern w:val="2"/>
          <w:sz w:val="28"/>
          <w:szCs w:val="28"/>
          <w:lang w:eastAsia="en-US"/>
        </w:rPr>
      </w:pPr>
      <w:r w:rsidRPr="00C36B0E">
        <w:rPr>
          <w:rFonts w:eastAsia="Calibri"/>
          <w:kern w:val="2"/>
          <w:sz w:val="28"/>
          <w:szCs w:val="28"/>
          <w:lang w:eastAsia="en-US"/>
        </w:rPr>
        <w:t>Выездное обследование может быть проведено с использованием беспилотных аппаратов (систем).»;</w:t>
      </w:r>
    </w:p>
    <w:p w:rsidR="003B0E39" w:rsidRPr="00BF3D1C" w:rsidRDefault="003B0E39" w:rsidP="00BF3D1C">
      <w:pPr>
        <w:pStyle w:val="af3"/>
        <w:numPr>
          <w:ilvl w:val="1"/>
          <w:numId w:val="8"/>
        </w:numPr>
        <w:ind w:left="0" w:firstLine="709"/>
        <w:jc w:val="both"/>
        <w:rPr>
          <w:rFonts w:eastAsia="Calibri"/>
          <w:kern w:val="2"/>
          <w:sz w:val="28"/>
          <w:szCs w:val="28"/>
          <w:lang w:eastAsia="en-US"/>
        </w:rPr>
      </w:pPr>
      <w:r>
        <w:rPr>
          <w:rFonts w:eastAsia="Calibri"/>
          <w:kern w:val="2"/>
          <w:sz w:val="28"/>
          <w:szCs w:val="28"/>
          <w:lang w:eastAsia="en-US"/>
        </w:rPr>
        <w:t>Пункт 8.4. Положения изложить в новой редакции:</w:t>
      </w:r>
      <w:r w:rsidR="00BF3D1C">
        <w:rPr>
          <w:rFonts w:eastAsia="Calibri"/>
          <w:kern w:val="2"/>
          <w:sz w:val="28"/>
          <w:szCs w:val="28"/>
          <w:lang w:eastAsia="en-US"/>
        </w:rPr>
        <w:t xml:space="preserve"> </w:t>
      </w:r>
      <w:r w:rsidRPr="00BF3D1C">
        <w:rPr>
          <w:rFonts w:eastAsia="Calibri"/>
          <w:kern w:val="2"/>
          <w:sz w:val="28"/>
          <w:szCs w:val="28"/>
          <w:lang w:eastAsia="en-US"/>
        </w:rPr>
        <w:t>«8.4. Контролируемое лицо или его представитель знакомится с содержанием акта на месте проведения контрольного мероприятия.</w:t>
      </w:r>
    </w:p>
    <w:p w:rsidR="00CE21E1" w:rsidRPr="007254E4" w:rsidRDefault="003B0E39" w:rsidP="00BF3D1C">
      <w:pPr>
        <w:ind w:firstLine="709"/>
        <w:jc w:val="both"/>
        <w:rPr>
          <w:rFonts w:eastAsia="Calibri"/>
          <w:kern w:val="2"/>
          <w:sz w:val="28"/>
          <w:szCs w:val="28"/>
          <w:lang w:eastAsia="en-US"/>
        </w:rPr>
      </w:pPr>
      <w:proofErr w:type="gramStart"/>
      <w:r w:rsidRPr="003B0E39">
        <w:rPr>
          <w:rFonts w:eastAsia="Calibri"/>
          <w:kern w:val="2"/>
          <w:sz w:val="28"/>
          <w:szCs w:val="28"/>
          <w:lang w:eastAsia="en-US"/>
        </w:rPr>
        <w:lastRenderedPageBreak/>
        <w:t xml:space="preserve">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w:t>
      </w:r>
      <w:proofErr w:type="spellStart"/>
      <w:r w:rsidRPr="003B0E39">
        <w:rPr>
          <w:rFonts w:eastAsia="Calibri"/>
          <w:kern w:val="2"/>
          <w:sz w:val="28"/>
          <w:szCs w:val="28"/>
          <w:lang w:eastAsia="en-US"/>
        </w:rPr>
        <w:t>видео-конференц-связи</w:t>
      </w:r>
      <w:proofErr w:type="spellEnd"/>
      <w:r w:rsidRPr="003B0E39">
        <w:rPr>
          <w:rFonts w:eastAsia="Calibri"/>
          <w:kern w:val="2"/>
          <w:sz w:val="28"/>
          <w:szCs w:val="28"/>
          <w:lang w:eastAsia="en-US"/>
        </w:rPr>
        <w:t>,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w:t>
      </w:r>
      <w:proofErr w:type="gramEnd"/>
      <w:r w:rsidRPr="003B0E39">
        <w:rPr>
          <w:rFonts w:eastAsia="Calibri"/>
          <w:kern w:val="2"/>
          <w:sz w:val="28"/>
          <w:szCs w:val="28"/>
          <w:lang w:eastAsia="en-US"/>
        </w:rPr>
        <w:t xml:space="preserve"> статьи 65 Федерального закона</w:t>
      </w:r>
      <w:r w:rsidR="007254E4" w:rsidRPr="007254E4">
        <w:rPr>
          <w:sz w:val="28"/>
          <w:szCs w:val="28"/>
        </w:rPr>
        <w:t xml:space="preserve"> </w:t>
      </w:r>
      <w:r w:rsidR="007254E4" w:rsidRPr="00A75B43">
        <w:rPr>
          <w:sz w:val="28"/>
          <w:szCs w:val="28"/>
        </w:rPr>
        <w:t>от 31.07.2020 № 248-ФЗ</w:t>
      </w:r>
      <w:r w:rsidRPr="003B0E39">
        <w:rPr>
          <w:rFonts w:eastAsia="Calibri"/>
          <w:kern w:val="2"/>
          <w:sz w:val="28"/>
          <w:szCs w:val="28"/>
          <w:lang w:eastAsia="en-US"/>
        </w:rPr>
        <w:t>, или в иных случаях, установленных Федеральным законом, контрольный орган направляет акт контролируемому лицу в порядке, установленном статьей 21 Федерального закона</w:t>
      </w:r>
      <w:r w:rsidR="007254E4" w:rsidRPr="007254E4">
        <w:rPr>
          <w:sz w:val="28"/>
          <w:szCs w:val="28"/>
        </w:rPr>
        <w:t xml:space="preserve"> </w:t>
      </w:r>
      <w:r w:rsidR="007254E4" w:rsidRPr="00A75B43">
        <w:rPr>
          <w:sz w:val="28"/>
          <w:szCs w:val="28"/>
        </w:rPr>
        <w:t>от 31.07.2020 № 248-ФЗ</w:t>
      </w:r>
      <w:r w:rsidR="007254E4">
        <w:rPr>
          <w:sz w:val="28"/>
          <w:szCs w:val="28"/>
        </w:rPr>
        <w:t>».</w:t>
      </w:r>
      <w:r w:rsidR="007254E4">
        <w:rPr>
          <w:rFonts w:eastAsia="Calibri"/>
          <w:kern w:val="2"/>
          <w:sz w:val="28"/>
          <w:szCs w:val="28"/>
          <w:lang w:eastAsia="en-US"/>
        </w:rPr>
        <w:t xml:space="preserve"> </w:t>
      </w:r>
    </w:p>
    <w:p w:rsidR="009F01C4" w:rsidRPr="00502DCB" w:rsidRDefault="00EC6122" w:rsidP="00665357">
      <w:pPr>
        <w:ind w:firstLine="709"/>
        <w:contextualSpacing/>
        <w:jc w:val="both"/>
        <w:rPr>
          <w:sz w:val="28"/>
          <w:szCs w:val="28"/>
          <w:lang w:eastAsia="ru-RU"/>
        </w:rPr>
      </w:pPr>
      <w:r w:rsidRPr="00963F23">
        <w:rPr>
          <w:sz w:val="28"/>
          <w:szCs w:val="28"/>
        </w:rPr>
        <w:t>2</w:t>
      </w:r>
      <w:r w:rsidR="00915730">
        <w:rPr>
          <w:sz w:val="28"/>
          <w:szCs w:val="28"/>
        </w:rPr>
        <w:t xml:space="preserve">. </w:t>
      </w:r>
      <w:r w:rsidR="009F01C4" w:rsidRPr="00502DCB">
        <w:rPr>
          <w:sz w:val="28"/>
          <w:szCs w:val="28"/>
        </w:rPr>
        <w:t xml:space="preserve">Настоящее </w:t>
      </w:r>
      <w:r w:rsidR="001B1F54">
        <w:rPr>
          <w:sz w:val="28"/>
          <w:szCs w:val="28"/>
        </w:rPr>
        <w:t>решение</w:t>
      </w:r>
      <w:r w:rsidR="009F01C4" w:rsidRPr="00502DCB">
        <w:rPr>
          <w:sz w:val="28"/>
          <w:szCs w:val="28"/>
        </w:rPr>
        <w:t xml:space="preserve"> опубликовать в сетевом издании «</w:t>
      </w:r>
      <w:proofErr w:type="spellStart"/>
      <w:r w:rsidR="009F01C4" w:rsidRPr="00502DCB">
        <w:rPr>
          <w:sz w:val="28"/>
          <w:szCs w:val="28"/>
        </w:rPr>
        <w:t>Балейское</w:t>
      </w:r>
      <w:proofErr w:type="spellEnd"/>
      <w:r w:rsidR="009F01C4" w:rsidRPr="00502DCB">
        <w:rPr>
          <w:sz w:val="28"/>
          <w:szCs w:val="28"/>
        </w:rPr>
        <w:t xml:space="preserve"> обозрение» (</w:t>
      </w:r>
      <w:r w:rsidR="009F01C4" w:rsidRPr="00502DCB">
        <w:rPr>
          <w:sz w:val="28"/>
          <w:szCs w:val="28"/>
          <w:lang w:val="en-US"/>
        </w:rPr>
        <w:t>https</w:t>
      </w:r>
      <w:r w:rsidR="009F01C4" w:rsidRPr="00502DCB">
        <w:rPr>
          <w:sz w:val="28"/>
          <w:szCs w:val="28"/>
        </w:rPr>
        <w:t>://</w:t>
      </w:r>
      <w:proofErr w:type="spellStart"/>
      <w:r w:rsidR="009F01C4" w:rsidRPr="00502DCB">
        <w:rPr>
          <w:sz w:val="28"/>
          <w:szCs w:val="28"/>
        </w:rPr>
        <w:t>бал-ейская-новь.рф</w:t>
      </w:r>
      <w:proofErr w:type="spellEnd"/>
      <w:r w:rsidR="009F01C4" w:rsidRPr="00502DCB">
        <w:rPr>
          <w:sz w:val="28"/>
          <w:szCs w:val="28"/>
        </w:rPr>
        <w:t xml:space="preserve">). </w:t>
      </w:r>
    </w:p>
    <w:p w:rsidR="009F01C4" w:rsidRDefault="00C73007" w:rsidP="00665357">
      <w:pPr>
        <w:keepNext/>
        <w:keepLines/>
        <w:ind w:firstLine="709"/>
        <w:jc w:val="both"/>
        <w:rPr>
          <w:sz w:val="28"/>
          <w:szCs w:val="28"/>
        </w:rPr>
      </w:pPr>
      <w:r>
        <w:rPr>
          <w:sz w:val="28"/>
          <w:szCs w:val="28"/>
        </w:rPr>
        <w:t>3</w:t>
      </w:r>
      <w:r w:rsidR="009F01C4" w:rsidRPr="00502DCB">
        <w:rPr>
          <w:sz w:val="28"/>
          <w:szCs w:val="28"/>
        </w:rPr>
        <w:t xml:space="preserve">. Настоящее </w:t>
      </w:r>
      <w:r w:rsidR="001B1F54">
        <w:rPr>
          <w:sz w:val="28"/>
          <w:szCs w:val="28"/>
        </w:rPr>
        <w:t>решение</w:t>
      </w:r>
      <w:r w:rsidR="009F01C4" w:rsidRPr="00502DCB">
        <w:rPr>
          <w:sz w:val="28"/>
          <w:szCs w:val="28"/>
        </w:rPr>
        <w:t xml:space="preserve"> вступает в силу на следующий день после дня официального опубликования.</w:t>
      </w:r>
    </w:p>
    <w:p w:rsidR="00770044" w:rsidRPr="006F4491" w:rsidRDefault="00770044" w:rsidP="00770044">
      <w:pPr>
        <w:pStyle w:val="af8"/>
        <w:suppressAutoHyphens/>
        <w:ind w:firstLine="709"/>
        <w:contextualSpacing/>
        <w:jc w:val="both"/>
        <w:rPr>
          <w:sz w:val="18"/>
          <w:szCs w:val="18"/>
        </w:rPr>
      </w:pPr>
    </w:p>
    <w:p w:rsidR="006F4491" w:rsidRPr="006F4491" w:rsidRDefault="006F4491" w:rsidP="00770044">
      <w:pPr>
        <w:pStyle w:val="af8"/>
        <w:suppressAutoHyphens/>
        <w:ind w:firstLine="709"/>
        <w:contextualSpacing/>
        <w:jc w:val="both"/>
        <w:rPr>
          <w:sz w:val="18"/>
          <w:szCs w:val="18"/>
        </w:rPr>
      </w:pPr>
    </w:p>
    <w:p w:rsidR="006F4491" w:rsidRPr="006F4491" w:rsidRDefault="006F4491" w:rsidP="00770044">
      <w:pPr>
        <w:pStyle w:val="af8"/>
        <w:suppressAutoHyphens/>
        <w:ind w:firstLine="709"/>
        <w:contextualSpacing/>
        <w:jc w:val="both"/>
        <w:rPr>
          <w:sz w:val="18"/>
          <w:szCs w:val="18"/>
        </w:rPr>
      </w:pPr>
    </w:p>
    <w:p w:rsidR="006F4491" w:rsidRPr="00A33FA7" w:rsidRDefault="006F4491" w:rsidP="006F4491">
      <w:pPr>
        <w:rPr>
          <w:sz w:val="28"/>
          <w:szCs w:val="28"/>
        </w:rPr>
      </w:pPr>
      <w:r w:rsidRPr="00A33FA7">
        <w:rPr>
          <w:sz w:val="28"/>
          <w:szCs w:val="28"/>
        </w:rPr>
        <w:t xml:space="preserve">Председатель Совета Балейского                     </w:t>
      </w:r>
      <w:r>
        <w:rPr>
          <w:szCs w:val="28"/>
        </w:rPr>
        <w:tab/>
        <w:t xml:space="preserve">             </w:t>
      </w:r>
      <w:r w:rsidRPr="00A33FA7">
        <w:rPr>
          <w:sz w:val="28"/>
          <w:szCs w:val="28"/>
        </w:rPr>
        <w:t xml:space="preserve">Глава Балейского </w:t>
      </w:r>
    </w:p>
    <w:p w:rsidR="006F4491" w:rsidRPr="00A33FA7" w:rsidRDefault="006F4491" w:rsidP="006F4491">
      <w:pPr>
        <w:rPr>
          <w:sz w:val="28"/>
          <w:szCs w:val="28"/>
        </w:rPr>
      </w:pPr>
      <w:r w:rsidRPr="00A33FA7">
        <w:rPr>
          <w:sz w:val="28"/>
          <w:szCs w:val="28"/>
        </w:rPr>
        <w:t xml:space="preserve">муниципального округа </w:t>
      </w:r>
      <w:r>
        <w:rPr>
          <w:sz w:val="28"/>
          <w:szCs w:val="28"/>
        </w:rPr>
        <w:t xml:space="preserve">                                                  </w:t>
      </w:r>
      <w:r w:rsidRPr="00A33FA7">
        <w:rPr>
          <w:sz w:val="28"/>
          <w:szCs w:val="28"/>
        </w:rPr>
        <w:t>муниципального округа</w:t>
      </w:r>
    </w:p>
    <w:p w:rsidR="006F4491" w:rsidRDefault="006F4491" w:rsidP="006F4491">
      <w:pPr>
        <w:rPr>
          <w:sz w:val="28"/>
          <w:szCs w:val="28"/>
        </w:rPr>
      </w:pPr>
      <w:r>
        <w:rPr>
          <w:sz w:val="28"/>
          <w:szCs w:val="28"/>
        </w:rPr>
        <w:t>Забайкальского края</w:t>
      </w:r>
      <w:r w:rsidRPr="00FA50B9">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Забайкальского края</w:t>
      </w:r>
    </w:p>
    <w:p w:rsidR="006F4491" w:rsidRPr="00FA50B9" w:rsidRDefault="006F4491" w:rsidP="006F4491">
      <w:pPr>
        <w:rPr>
          <w:sz w:val="28"/>
          <w:szCs w:val="28"/>
        </w:rPr>
      </w:pPr>
      <w:r w:rsidRPr="00A33FA7">
        <w:rPr>
          <w:sz w:val="28"/>
          <w:szCs w:val="28"/>
        </w:rPr>
        <w:t xml:space="preserve">                </w:t>
      </w:r>
      <w:r>
        <w:rPr>
          <w:szCs w:val="28"/>
        </w:rPr>
        <w:t xml:space="preserve">                </w:t>
      </w:r>
      <w:r w:rsidRPr="00A33FA7">
        <w:rPr>
          <w:sz w:val="28"/>
          <w:szCs w:val="28"/>
        </w:rPr>
        <w:t xml:space="preserve">П.И. Коваленко                                           </w:t>
      </w:r>
      <w:r>
        <w:rPr>
          <w:szCs w:val="28"/>
        </w:rPr>
        <w:t xml:space="preserve">              </w:t>
      </w:r>
      <w:r>
        <w:rPr>
          <w:sz w:val="28"/>
          <w:szCs w:val="28"/>
        </w:rPr>
        <w:t>Е.В. Ушаков</w:t>
      </w:r>
    </w:p>
    <w:sectPr w:rsidR="006F4491" w:rsidRPr="00FA50B9" w:rsidSect="005B4AA2">
      <w:pgSz w:w="11906" w:h="16838"/>
      <w:pgMar w:top="1134" w:right="849" w:bottom="1134" w:left="1701" w:header="720"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0E0" w:rsidRDefault="003D70E0" w:rsidP="00AE1888">
      <w:r>
        <w:separator/>
      </w:r>
    </w:p>
  </w:endnote>
  <w:endnote w:type="continuationSeparator" w:id="0">
    <w:p w:rsidR="003D70E0" w:rsidRDefault="003D70E0" w:rsidP="00AE1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0E0" w:rsidRDefault="003D70E0" w:rsidP="00AE1888">
      <w:r>
        <w:separator/>
      </w:r>
    </w:p>
  </w:footnote>
  <w:footnote w:type="continuationSeparator" w:id="0">
    <w:p w:rsidR="003D70E0" w:rsidRDefault="003D70E0" w:rsidP="00AE18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87152"/>
    <w:multiLevelType w:val="hybridMultilevel"/>
    <w:tmpl w:val="5E50A9C4"/>
    <w:lvl w:ilvl="0" w:tplc="0A9410A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0265E64"/>
    <w:multiLevelType w:val="hybridMultilevel"/>
    <w:tmpl w:val="CD860456"/>
    <w:lvl w:ilvl="0" w:tplc="8B049C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0283C4F"/>
    <w:multiLevelType w:val="hybridMultilevel"/>
    <w:tmpl w:val="12AC8D52"/>
    <w:lvl w:ilvl="0" w:tplc="B5CCFFCE">
      <w:start w:val="1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F5907B9"/>
    <w:multiLevelType w:val="hybridMultilevel"/>
    <w:tmpl w:val="DC7AD36E"/>
    <w:lvl w:ilvl="0" w:tplc="7AE0694A">
      <w:start w:val="1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35244A4"/>
    <w:multiLevelType w:val="hybridMultilevel"/>
    <w:tmpl w:val="85BC0172"/>
    <w:lvl w:ilvl="0" w:tplc="AFC240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A3289F"/>
    <w:multiLevelType w:val="multilevel"/>
    <w:tmpl w:val="187EE71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373E7433"/>
    <w:multiLevelType w:val="hybridMultilevel"/>
    <w:tmpl w:val="640EFF5C"/>
    <w:lvl w:ilvl="0" w:tplc="63FEA4D0">
      <w:start w:val="226"/>
      <w:numFmt w:val="decimal"/>
      <w:lvlText w:val="%1."/>
      <w:lvlJc w:val="left"/>
      <w:pPr>
        <w:ind w:left="1375" w:hanging="52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8">
    <w:nsid w:val="37A86662"/>
    <w:multiLevelType w:val="hybridMultilevel"/>
    <w:tmpl w:val="2070E0AE"/>
    <w:lvl w:ilvl="0" w:tplc="C28CFA2C">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3B0023E2"/>
    <w:multiLevelType w:val="hybridMultilevel"/>
    <w:tmpl w:val="AF60732C"/>
    <w:lvl w:ilvl="0" w:tplc="A134F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4D722AD"/>
    <w:multiLevelType w:val="hybridMultilevel"/>
    <w:tmpl w:val="FC4E00DE"/>
    <w:lvl w:ilvl="0" w:tplc="0D3E442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8094883"/>
    <w:multiLevelType w:val="multilevel"/>
    <w:tmpl w:val="317A6EA0"/>
    <w:lvl w:ilvl="0">
      <w:start w:val="1"/>
      <w:numFmt w:val="decimal"/>
      <w:lvlText w:val="%1"/>
      <w:lvlJc w:val="left"/>
      <w:pPr>
        <w:ind w:left="600" w:hanging="600"/>
      </w:pPr>
      <w:rPr>
        <w:rFonts w:hint="default"/>
      </w:rPr>
    </w:lvl>
    <w:lvl w:ilvl="1">
      <w:start w:val="7"/>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8B4738C"/>
    <w:multiLevelType w:val="hybridMultilevel"/>
    <w:tmpl w:val="65C25234"/>
    <w:lvl w:ilvl="0" w:tplc="B6824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03F4A97"/>
    <w:multiLevelType w:val="hybridMultilevel"/>
    <w:tmpl w:val="755CA75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539709F9"/>
    <w:multiLevelType w:val="hybridMultilevel"/>
    <w:tmpl w:val="AADAE166"/>
    <w:lvl w:ilvl="0" w:tplc="BC244116">
      <w:start w:val="1"/>
      <w:numFmt w:val="decimal"/>
      <w:suff w:val="space"/>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9623FAE"/>
    <w:multiLevelType w:val="hybridMultilevel"/>
    <w:tmpl w:val="1BCE36A6"/>
    <w:lvl w:ilvl="0" w:tplc="91FC02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B0A46AB"/>
    <w:multiLevelType w:val="hybridMultilevel"/>
    <w:tmpl w:val="91E6AAE0"/>
    <w:lvl w:ilvl="0" w:tplc="0C5C8EA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8034BFF"/>
    <w:multiLevelType w:val="hybridMultilevel"/>
    <w:tmpl w:val="3F480C38"/>
    <w:lvl w:ilvl="0" w:tplc="B02AA7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8D72576"/>
    <w:multiLevelType w:val="hybridMultilevel"/>
    <w:tmpl w:val="42369972"/>
    <w:lvl w:ilvl="0" w:tplc="29B20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AC477AB"/>
    <w:multiLevelType w:val="hybridMultilevel"/>
    <w:tmpl w:val="2F08C88A"/>
    <w:lvl w:ilvl="0" w:tplc="6F8CF1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3"/>
  </w:num>
  <w:num w:numId="3">
    <w:abstractNumId w:val="7"/>
  </w:num>
  <w:num w:numId="4">
    <w:abstractNumId w:val="4"/>
  </w:num>
  <w:num w:numId="5">
    <w:abstractNumId w:val="14"/>
  </w:num>
  <w:num w:numId="6">
    <w:abstractNumId w:val="13"/>
  </w:num>
  <w:num w:numId="7">
    <w:abstractNumId w:val="10"/>
  </w:num>
  <w:num w:numId="8">
    <w:abstractNumId w:val="6"/>
  </w:num>
  <w:num w:numId="9">
    <w:abstractNumId w:val="5"/>
  </w:num>
  <w:num w:numId="10">
    <w:abstractNumId w:val="16"/>
  </w:num>
  <w:num w:numId="11">
    <w:abstractNumId w:val="17"/>
  </w:num>
  <w:num w:numId="12">
    <w:abstractNumId w:val="9"/>
  </w:num>
  <w:num w:numId="13">
    <w:abstractNumId w:val="2"/>
  </w:num>
  <w:num w:numId="14">
    <w:abstractNumId w:val="11"/>
  </w:num>
  <w:num w:numId="15">
    <w:abstractNumId w:val="18"/>
  </w:num>
  <w:num w:numId="16">
    <w:abstractNumId w:val="12"/>
  </w:num>
  <w:num w:numId="17">
    <w:abstractNumId w:val="1"/>
  </w:num>
  <w:num w:numId="18">
    <w:abstractNumId w:val="19"/>
  </w:num>
  <w:num w:numId="19">
    <w:abstractNumId w:val="1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isplayBackgroundShape/>
  <w:embedSystemFonts/>
  <w:proofState w:spelling="clean" w:grammar="clean"/>
  <w:stylePaneFormatFilter w:val="0000"/>
  <w:defaultTabStop w:val="708"/>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4098"/>
  </w:hdrShapeDefaults>
  <w:footnotePr>
    <w:footnote w:id="-1"/>
    <w:footnote w:id="0"/>
  </w:footnotePr>
  <w:endnotePr>
    <w:endnote w:id="-1"/>
    <w:endnote w:id="0"/>
  </w:endnotePr>
  <w:compat>
    <w:spaceForUL/>
    <w:balanceSingleByteDoubleByteWidth/>
    <w:doNotLeaveBackslashAlone/>
    <w:ulTrailSpace/>
    <w:adjustLineHeightInTable/>
  </w:compat>
  <w:rsids>
    <w:rsidRoot w:val="00BA306F"/>
    <w:rsid w:val="00000D4F"/>
    <w:rsid w:val="0000112E"/>
    <w:rsid w:val="00001171"/>
    <w:rsid w:val="00013675"/>
    <w:rsid w:val="0002050A"/>
    <w:rsid w:val="00035595"/>
    <w:rsid w:val="00041C39"/>
    <w:rsid w:val="00043CA1"/>
    <w:rsid w:val="00054392"/>
    <w:rsid w:val="000647B8"/>
    <w:rsid w:val="00072F68"/>
    <w:rsid w:val="000734E2"/>
    <w:rsid w:val="000735F0"/>
    <w:rsid w:val="0008007D"/>
    <w:rsid w:val="00084499"/>
    <w:rsid w:val="00085F2D"/>
    <w:rsid w:val="00090C51"/>
    <w:rsid w:val="000B33CA"/>
    <w:rsid w:val="000B6CC9"/>
    <w:rsid w:val="000B72E4"/>
    <w:rsid w:val="000B72F3"/>
    <w:rsid w:val="000C2E8D"/>
    <w:rsid w:val="000C72D9"/>
    <w:rsid w:val="000E0664"/>
    <w:rsid w:val="000E133A"/>
    <w:rsid w:val="000E4566"/>
    <w:rsid w:val="000E6ABC"/>
    <w:rsid w:val="000E6B24"/>
    <w:rsid w:val="000F6FBF"/>
    <w:rsid w:val="00106210"/>
    <w:rsid w:val="0011150E"/>
    <w:rsid w:val="00122F81"/>
    <w:rsid w:val="001244D3"/>
    <w:rsid w:val="00124C66"/>
    <w:rsid w:val="001255B0"/>
    <w:rsid w:val="001268D3"/>
    <w:rsid w:val="001302B0"/>
    <w:rsid w:val="00131B19"/>
    <w:rsid w:val="00131F11"/>
    <w:rsid w:val="00132E34"/>
    <w:rsid w:val="0013356D"/>
    <w:rsid w:val="00133C4E"/>
    <w:rsid w:val="00140EA0"/>
    <w:rsid w:val="0014299B"/>
    <w:rsid w:val="001472F9"/>
    <w:rsid w:val="00152058"/>
    <w:rsid w:val="0015524D"/>
    <w:rsid w:val="00156583"/>
    <w:rsid w:val="00157333"/>
    <w:rsid w:val="0015736F"/>
    <w:rsid w:val="00157D16"/>
    <w:rsid w:val="00157FF9"/>
    <w:rsid w:val="00161BED"/>
    <w:rsid w:val="00162760"/>
    <w:rsid w:val="00162A25"/>
    <w:rsid w:val="0016380D"/>
    <w:rsid w:val="0016419F"/>
    <w:rsid w:val="00167216"/>
    <w:rsid w:val="00167A97"/>
    <w:rsid w:val="001716ED"/>
    <w:rsid w:val="001732C5"/>
    <w:rsid w:val="0017558A"/>
    <w:rsid w:val="00176722"/>
    <w:rsid w:val="00177DA6"/>
    <w:rsid w:val="00183333"/>
    <w:rsid w:val="00194D91"/>
    <w:rsid w:val="00194F2E"/>
    <w:rsid w:val="001A1768"/>
    <w:rsid w:val="001A2846"/>
    <w:rsid w:val="001B1F54"/>
    <w:rsid w:val="001B3BBB"/>
    <w:rsid w:val="001B72AE"/>
    <w:rsid w:val="001B7C44"/>
    <w:rsid w:val="001C1B48"/>
    <w:rsid w:val="001C1DBB"/>
    <w:rsid w:val="001D21A8"/>
    <w:rsid w:val="001D46D2"/>
    <w:rsid w:val="00200452"/>
    <w:rsid w:val="00210C17"/>
    <w:rsid w:val="00215567"/>
    <w:rsid w:val="00216E9E"/>
    <w:rsid w:val="0021764C"/>
    <w:rsid w:val="00232080"/>
    <w:rsid w:val="002322E5"/>
    <w:rsid w:val="00234239"/>
    <w:rsid w:val="002360B4"/>
    <w:rsid w:val="00237B15"/>
    <w:rsid w:val="002520E9"/>
    <w:rsid w:val="00253908"/>
    <w:rsid w:val="00257415"/>
    <w:rsid w:val="0025753B"/>
    <w:rsid w:val="0026067D"/>
    <w:rsid w:val="00260798"/>
    <w:rsid w:val="00262DC9"/>
    <w:rsid w:val="002667DF"/>
    <w:rsid w:val="002715C8"/>
    <w:rsid w:val="002768F3"/>
    <w:rsid w:val="0028557F"/>
    <w:rsid w:val="0029163B"/>
    <w:rsid w:val="002A0490"/>
    <w:rsid w:val="002A591E"/>
    <w:rsid w:val="002A7150"/>
    <w:rsid w:val="002B4C3F"/>
    <w:rsid w:val="002B5062"/>
    <w:rsid w:val="002B75C8"/>
    <w:rsid w:val="002C4C00"/>
    <w:rsid w:val="002D5849"/>
    <w:rsid w:val="002D6EC0"/>
    <w:rsid w:val="002E19B5"/>
    <w:rsid w:val="002E4C42"/>
    <w:rsid w:val="002E4FA0"/>
    <w:rsid w:val="002E5D66"/>
    <w:rsid w:val="002E61C5"/>
    <w:rsid w:val="002E696C"/>
    <w:rsid w:val="002E72C3"/>
    <w:rsid w:val="002F1992"/>
    <w:rsid w:val="002F2A5B"/>
    <w:rsid w:val="002F30A5"/>
    <w:rsid w:val="0030134E"/>
    <w:rsid w:val="00306A9E"/>
    <w:rsid w:val="00317DA0"/>
    <w:rsid w:val="0032379E"/>
    <w:rsid w:val="0032563E"/>
    <w:rsid w:val="00333836"/>
    <w:rsid w:val="00335574"/>
    <w:rsid w:val="00337BF6"/>
    <w:rsid w:val="00341740"/>
    <w:rsid w:val="00341FBD"/>
    <w:rsid w:val="00345B83"/>
    <w:rsid w:val="00354111"/>
    <w:rsid w:val="00357CAB"/>
    <w:rsid w:val="0036107B"/>
    <w:rsid w:val="00366C29"/>
    <w:rsid w:val="00376042"/>
    <w:rsid w:val="0038092B"/>
    <w:rsid w:val="003874E0"/>
    <w:rsid w:val="003A2528"/>
    <w:rsid w:val="003A3791"/>
    <w:rsid w:val="003A5F3A"/>
    <w:rsid w:val="003B0E39"/>
    <w:rsid w:val="003B30B5"/>
    <w:rsid w:val="003B3715"/>
    <w:rsid w:val="003C05B1"/>
    <w:rsid w:val="003C2824"/>
    <w:rsid w:val="003C3D9E"/>
    <w:rsid w:val="003C4508"/>
    <w:rsid w:val="003C4E71"/>
    <w:rsid w:val="003C7159"/>
    <w:rsid w:val="003D09D6"/>
    <w:rsid w:val="003D33AE"/>
    <w:rsid w:val="003D46E2"/>
    <w:rsid w:val="003D70E0"/>
    <w:rsid w:val="003D7D5B"/>
    <w:rsid w:val="003E357C"/>
    <w:rsid w:val="003E3D8D"/>
    <w:rsid w:val="003E4501"/>
    <w:rsid w:val="003F0300"/>
    <w:rsid w:val="003F0753"/>
    <w:rsid w:val="003F3506"/>
    <w:rsid w:val="003F40F9"/>
    <w:rsid w:val="003F7F26"/>
    <w:rsid w:val="00410F21"/>
    <w:rsid w:val="004125A3"/>
    <w:rsid w:val="0041436E"/>
    <w:rsid w:val="00415A6D"/>
    <w:rsid w:val="0041653B"/>
    <w:rsid w:val="00437B22"/>
    <w:rsid w:val="00440090"/>
    <w:rsid w:val="00445A78"/>
    <w:rsid w:val="00445C3C"/>
    <w:rsid w:val="00447185"/>
    <w:rsid w:val="0045064F"/>
    <w:rsid w:val="004522B0"/>
    <w:rsid w:val="00453A0C"/>
    <w:rsid w:val="004613D5"/>
    <w:rsid w:val="004728F1"/>
    <w:rsid w:val="00475B5F"/>
    <w:rsid w:val="00476129"/>
    <w:rsid w:val="00480BBE"/>
    <w:rsid w:val="00484633"/>
    <w:rsid w:val="00487575"/>
    <w:rsid w:val="00490333"/>
    <w:rsid w:val="004942D8"/>
    <w:rsid w:val="004957D6"/>
    <w:rsid w:val="004A3C4B"/>
    <w:rsid w:val="004A6C5D"/>
    <w:rsid w:val="004A7E0C"/>
    <w:rsid w:val="004B0FA6"/>
    <w:rsid w:val="004B1C74"/>
    <w:rsid w:val="004B54A8"/>
    <w:rsid w:val="004B6984"/>
    <w:rsid w:val="004D32F9"/>
    <w:rsid w:val="004D6427"/>
    <w:rsid w:val="004D6B0A"/>
    <w:rsid w:val="004E08AD"/>
    <w:rsid w:val="004E2356"/>
    <w:rsid w:val="004E55A7"/>
    <w:rsid w:val="004F5F7E"/>
    <w:rsid w:val="00500AC8"/>
    <w:rsid w:val="00502F5A"/>
    <w:rsid w:val="005034AC"/>
    <w:rsid w:val="0051565D"/>
    <w:rsid w:val="00517B04"/>
    <w:rsid w:val="00522139"/>
    <w:rsid w:val="005225CF"/>
    <w:rsid w:val="00522902"/>
    <w:rsid w:val="00522D30"/>
    <w:rsid w:val="005243CA"/>
    <w:rsid w:val="005258D4"/>
    <w:rsid w:val="005361C5"/>
    <w:rsid w:val="00542B1E"/>
    <w:rsid w:val="0054317D"/>
    <w:rsid w:val="00546EC0"/>
    <w:rsid w:val="00557034"/>
    <w:rsid w:val="005652DB"/>
    <w:rsid w:val="00567189"/>
    <w:rsid w:val="00570599"/>
    <w:rsid w:val="005718BD"/>
    <w:rsid w:val="005740F1"/>
    <w:rsid w:val="00583E5E"/>
    <w:rsid w:val="00593808"/>
    <w:rsid w:val="005A03E3"/>
    <w:rsid w:val="005A04E9"/>
    <w:rsid w:val="005A3F3A"/>
    <w:rsid w:val="005A5C44"/>
    <w:rsid w:val="005A6981"/>
    <w:rsid w:val="005A71B0"/>
    <w:rsid w:val="005B1409"/>
    <w:rsid w:val="005B277D"/>
    <w:rsid w:val="005B2D1A"/>
    <w:rsid w:val="005B4AA2"/>
    <w:rsid w:val="005C208E"/>
    <w:rsid w:val="005C3A5E"/>
    <w:rsid w:val="005C5451"/>
    <w:rsid w:val="005C5A4B"/>
    <w:rsid w:val="005D083A"/>
    <w:rsid w:val="005D69C8"/>
    <w:rsid w:val="005E2E73"/>
    <w:rsid w:val="005E31FB"/>
    <w:rsid w:val="005F0BEA"/>
    <w:rsid w:val="005F15C1"/>
    <w:rsid w:val="005F186A"/>
    <w:rsid w:val="005F2971"/>
    <w:rsid w:val="005F46CC"/>
    <w:rsid w:val="0060567D"/>
    <w:rsid w:val="00605950"/>
    <w:rsid w:val="00612310"/>
    <w:rsid w:val="0061609D"/>
    <w:rsid w:val="00616A08"/>
    <w:rsid w:val="00625B84"/>
    <w:rsid w:val="00631409"/>
    <w:rsid w:val="0066092D"/>
    <w:rsid w:val="00663B59"/>
    <w:rsid w:val="00664AEB"/>
    <w:rsid w:val="00665357"/>
    <w:rsid w:val="00667AB5"/>
    <w:rsid w:val="00671E62"/>
    <w:rsid w:val="006744FD"/>
    <w:rsid w:val="00681765"/>
    <w:rsid w:val="00681B98"/>
    <w:rsid w:val="00693301"/>
    <w:rsid w:val="00693A38"/>
    <w:rsid w:val="0069437A"/>
    <w:rsid w:val="00695510"/>
    <w:rsid w:val="006966C3"/>
    <w:rsid w:val="00697E3A"/>
    <w:rsid w:val="006A4ED7"/>
    <w:rsid w:val="006A7035"/>
    <w:rsid w:val="006A7F6E"/>
    <w:rsid w:val="006B0A64"/>
    <w:rsid w:val="006B7F95"/>
    <w:rsid w:val="006C4630"/>
    <w:rsid w:val="006D0D34"/>
    <w:rsid w:val="006D49B0"/>
    <w:rsid w:val="006F245B"/>
    <w:rsid w:val="006F4491"/>
    <w:rsid w:val="006F72A6"/>
    <w:rsid w:val="006F746D"/>
    <w:rsid w:val="006F7A9E"/>
    <w:rsid w:val="00700B48"/>
    <w:rsid w:val="00704A6A"/>
    <w:rsid w:val="0070581B"/>
    <w:rsid w:val="00711603"/>
    <w:rsid w:val="00711EC7"/>
    <w:rsid w:val="007216B0"/>
    <w:rsid w:val="00724D9F"/>
    <w:rsid w:val="007254E4"/>
    <w:rsid w:val="0073144E"/>
    <w:rsid w:val="00734D5C"/>
    <w:rsid w:val="00735A9B"/>
    <w:rsid w:val="0074019D"/>
    <w:rsid w:val="0074173E"/>
    <w:rsid w:val="007421DD"/>
    <w:rsid w:val="00750ED3"/>
    <w:rsid w:val="0075100D"/>
    <w:rsid w:val="00752D9A"/>
    <w:rsid w:val="0075637F"/>
    <w:rsid w:val="00757E02"/>
    <w:rsid w:val="007626F6"/>
    <w:rsid w:val="00770044"/>
    <w:rsid w:val="00771BA9"/>
    <w:rsid w:val="00774570"/>
    <w:rsid w:val="00774CEF"/>
    <w:rsid w:val="00787FB1"/>
    <w:rsid w:val="0079050A"/>
    <w:rsid w:val="00790804"/>
    <w:rsid w:val="0079115B"/>
    <w:rsid w:val="007935BE"/>
    <w:rsid w:val="007B1ABC"/>
    <w:rsid w:val="007B34CF"/>
    <w:rsid w:val="007B54C4"/>
    <w:rsid w:val="007C0E31"/>
    <w:rsid w:val="007C1CBE"/>
    <w:rsid w:val="007C4C2A"/>
    <w:rsid w:val="007C63E8"/>
    <w:rsid w:val="007C78F5"/>
    <w:rsid w:val="007D581E"/>
    <w:rsid w:val="007D58B6"/>
    <w:rsid w:val="007D63A6"/>
    <w:rsid w:val="007E32B7"/>
    <w:rsid w:val="007E4498"/>
    <w:rsid w:val="007E6705"/>
    <w:rsid w:val="007F3201"/>
    <w:rsid w:val="007F3F6A"/>
    <w:rsid w:val="007F58E0"/>
    <w:rsid w:val="008007BB"/>
    <w:rsid w:val="00801B95"/>
    <w:rsid w:val="00806CB6"/>
    <w:rsid w:val="0081036B"/>
    <w:rsid w:val="0081347D"/>
    <w:rsid w:val="008153BD"/>
    <w:rsid w:val="008274E9"/>
    <w:rsid w:val="0083007F"/>
    <w:rsid w:val="00830086"/>
    <w:rsid w:val="0083092E"/>
    <w:rsid w:val="00831ACA"/>
    <w:rsid w:val="00833FA8"/>
    <w:rsid w:val="0083431D"/>
    <w:rsid w:val="00837005"/>
    <w:rsid w:val="0084548D"/>
    <w:rsid w:val="00845A6D"/>
    <w:rsid w:val="00851F5C"/>
    <w:rsid w:val="00856632"/>
    <w:rsid w:val="0085777E"/>
    <w:rsid w:val="00857AF1"/>
    <w:rsid w:val="008A1516"/>
    <w:rsid w:val="008A4C99"/>
    <w:rsid w:val="008B566A"/>
    <w:rsid w:val="008C44E1"/>
    <w:rsid w:val="008D42B6"/>
    <w:rsid w:val="008D6879"/>
    <w:rsid w:val="008E1542"/>
    <w:rsid w:val="008E32B0"/>
    <w:rsid w:val="008E4438"/>
    <w:rsid w:val="008F14A7"/>
    <w:rsid w:val="008F48D0"/>
    <w:rsid w:val="008F583C"/>
    <w:rsid w:val="00910158"/>
    <w:rsid w:val="00910A6E"/>
    <w:rsid w:val="00911230"/>
    <w:rsid w:val="009131E1"/>
    <w:rsid w:val="00915730"/>
    <w:rsid w:val="00916DD4"/>
    <w:rsid w:val="009219C8"/>
    <w:rsid w:val="009259C0"/>
    <w:rsid w:val="0092714C"/>
    <w:rsid w:val="00931BC6"/>
    <w:rsid w:val="009406F4"/>
    <w:rsid w:val="009453C2"/>
    <w:rsid w:val="009456AD"/>
    <w:rsid w:val="00945D43"/>
    <w:rsid w:val="00950EDA"/>
    <w:rsid w:val="00956883"/>
    <w:rsid w:val="00963F23"/>
    <w:rsid w:val="009656B4"/>
    <w:rsid w:val="009708EA"/>
    <w:rsid w:val="00970FD8"/>
    <w:rsid w:val="00971353"/>
    <w:rsid w:val="0097176D"/>
    <w:rsid w:val="009738BA"/>
    <w:rsid w:val="00984DB3"/>
    <w:rsid w:val="0098756D"/>
    <w:rsid w:val="00994D00"/>
    <w:rsid w:val="009965A0"/>
    <w:rsid w:val="00996C9F"/>
    <w:rsid w:val="009976E4"/>
    <w:rsid w:val="009A1130"/>
    <w:rsid w:val="009A73DE"/>
    <w:rsid w:val="009A7984"/>
    <w:rsid w:val="009B11A4"/>
    <w:rsid w:val="009B2345"/>
    <w:rsid w:val="009B4FCC"/>
    <w:rsid w:val="009C007C"/>
    <w:rsid w:val="009C0333"/>
    <w:rsid w:val="009C0B1A"/>
    <w:rsid w:val="009C1A1C"/>
    <w:rsid w:val="009C409A"/>
    <w:rsid w:val="009C5D5D"/>
    <w:rsid w:val="009E1184"/>
    <w:rsid w:val="009E4A36"/>
    <w:rsid w:val="009E4C95"/>
    <w:rsid w:val="009E633A"/>
    <w:rsid w:val="009F01C4"/>
    <w:rsid w:val="009F1512"/>
    <w:rsid w:val="009F2A89"/>
    <w:rsid w:val="009F383E"/>
    <w:rsid w:val="009F6636"/>
    <w:rsid w:val="00A01C05"/>
    <w:rsid w:val="00A14490"/>
    <w:rsid w:val="00A218F5"/>
    <w:rsid w:val="00A2430C"/>
    <w:rsid w:val="00A248A4"/>
    <w:rsid w:val="00A27FA6"/>
    <w:rsid w:val="00A35791"/>
    <w:rsid w:val="00A36187"/>
    <w:rsid w:val="00A361A2"/>
    <w:rsid w:val="00A40E4B"/>
    <w:rsid w:val="00A4415A"/>
    <w:rsid w:val="00A443FE"/>
    <w:rsid w:val="00A44C58"/>
    <w:rsid w:val="00A5093C"/>
    <w:rsid w:val="00A50E65"/>
    <w:rsid w:val="00A50FF3"/>
    <w:rsid w:val="00A605F4"/>
    <w:rsid w:val="00A62EAB"/>
    <w:rsid w:val="00A70D64"/>
    <w:rsid w:val="00A73C8F"/>
    <w:rsid w:val="00A74132"/>
    <w:rsid w:val="00A745C6"/>
    <w:rsid w:val="00A75B43"/>
    <w:rsid w:val="00A80F5D"/>
    <w:rsid w:val="00A83BDF"/>
    <w:rsid w:val="00A844D1"/>
    <w:rsid w:val="00A86B3F"/>
    <w:rsid w:val="00A92E5B"/>
    <w:rsid w:val="00A94460"/>
    <w:rsid w:val="00A95CDC"/>
    <w:rsid w:val="00A9615E"/>
    <w:rsid w:val="00AA238A"/>
    <w:rsid w:val="00AA3838"/>
    <w:rsid w:val="00AA3D32"/>
    <w:rsid w:val="00AA4D92"/>
    <w:rsid w:val="00AA790E"/>
    <w:rsid w:val="00AC2A95"/>
    <w:rsid w:val="00AC392B"/>
    <w:rsid w:val="00AC41F6"/>
    <w:rsid w:val="00AC6B86"/>
    <w:rsid w:val="00AC7AED"/>
    <w:rsid w:val="00AD0AE2"/>
    <w:rsid w:val="00AD5589"/>
    <w:rsid w:val="00AE1888"/>
    <w:rsid w:val="00AE2AB9"/>
    <w:rsid w:val="00AE2BD0"/>
    <w:rsid w:val="00AF0D28"/>
    <w:rsid w:val="00AF2A70"/>
    <w:rsid w:val="00AF2D38"/>
    <w:rsid w:val="00AF6232"/>
    <w:rsid w:val="00AF695C"/>
    <w:rsid w:val="00AF6E28"/>
    <w:rsid w:val="00AF71FC"/>
    <w:rsid w:val="00B0379E"/>
    <w:rsid w:val="00B03A3D"/>
    <w:rsid w:val="00B11738"/>
    <w:rsid w:val="00B15D55"/>
    <w:rsid w:val="00B15EF8"/>
    <w:rsid w:val="00B20958"/>
    <w:rsid w:val="00B24E6F"/>
    <w:rsid w:val="00B31D5E"/>
    <w:rsid w:val="00B3314D"/>
    <w:rsid w:val="00B343AF"/>
    <w:rsid w:val="00B36C94"/>
    <w:rsid w:val="00B41F9C"/>
    <w:rsid w:val="00B45356"/>
    <w:rsid w:val="00B51D49"/>
    <w:rsid w:val="00B5247A"/>
    <w:rsid w:val="00B63198"/>
    <w:rsid w:val="00B634C4"/>
    <w:rsid w:val="00B63B90"/>
    <w:rsid w:val="00B640F9"/>
    <w:rsid w:val="00B6489F"/>
    <w:rsid w:val="00B6556B"/>
    <w:rsid w:val="00B733DE"/>
    <w:rsid w:val="00B736FE"/>
    <w:rsid w:val="00B76A3A"/>
    <w:rsid w:val="00B76F6F"/>
    <w:rsid w:val="00B828CE"/>
    <w:rsid w:val="00B83005"/>
    <w:rsid w:val="00B87B30"/>
    <w:rsid w:val="00B9010B"/>
    <w:rsid w:val="00B90E32"/>
    <w:rsid w:val="00B96932"/>
    <w:rsid w:val="00BA19CB"/>
    <w:rsid w:val="00BA29EA"/>
    <w:rsid w:val="00BA306F"/>
    <w:rsid w:val="00BA6092"/>
    <w:rsid w:val="00BB1AD8"/>
    <w:rsid w:val="00BB6A60"/>
    <w:rsid w:val="00BC1AED"/>
    <w:rsid w:val="00BC20F6"/>
    <w:rsid w:val="00BC6C32"/>
    <w:rsid w:val="00BD1982"/>
    <w:rsid w:val="00BD55F9"/>
    <w:rsid w:val="00BD6244"/>
    <w:rsid w:val="00BD6CB5"/>
    <w:rsid w:val="00BE1AD4"/>
    <w:rsid w:val="00BE1C76"/>
    <w:rsid w:val="00BE1E02"/>
    <w:rsid w:val="00BE5554"/>
    <w:rsid w:val="00BE5AE9"/>
    <w:rsid w:val="00BF0CC2"/>
    <w:rsid w:val="00BF1169"/>
    <w:rsid w:val="00BF259A"/>
    <w:rsid w:val="00BF3D1C"/>
    <w:rsid w:val="00C06B35"/>
    <w:rsid w:val="00C13E28"/>
    <w:rsid w:val="00C14799"/>
    <w:rsid w:val="00C15E7B"/>
    <w:rsid w:val="00C22D17"/>
    <w:rsid w:val="00C254FA"/>
    <w:rsid w:val="00C3298B"/>
    <w:rsid w:val="00C36B0E"/>
    <w:rsid w:val="00C405DB"/>
    <w:rsid w:val="00C44F55"/>
    <w:rsid w:val="00C4545D"/>
    <w:rsid w:val="00C52758"/>
    <w:rsid w:val="00C54577"/>
    <w:rsid w:val="00C57F48"/>
    <w:rsid w:val="00C646BF"/>
    <w:rsid w:val="00C64C95"/>
    <w:rsid w:val="00C73007"/>
    <w:rsid w:val="00C73010"/>
    <w:rsid w:val="00C7796E"/>
    <w:rsid w:val="00C779A6"/>
    <w:rsid w:val="00C82A91"/>
    <w:rsid w:val="00C92A8C"/>
    <w:rsid w:val="00C92F2C"/>
    <w:rsid w:val="00C93FA2"/>
    <w:rsid w:val="00C94C9C"/>
    <w:rsid w:val="00C959DB"/>
    <w:rsid w:val="00C97281"/>
    <w:rsid w:val="00CA0FFD"/>
    <w:rsid w:val="00CA16C4"/>
    <w:rsid w:val="00CA6790"/>
    <w:rsid w:val="00CB6487"/>
    <w:rsid w:val="00CC23D9"/>
    <w:rsid w:val="00CC3132"/>
    <w:rsid w:val="00CD0025"/>
    <w:rsid w:val="00CD6305"/>
    <w:rsid w:val="00CE21E1"/>
    <w:rsid w:val="00CE2CA5"/>
    <w:rsid w:val="00CE3C9A"/>
    <w:rsid w:val="00CE5EA2"/>
    <w:rsid w:val="00CE7233"/>
    <w:rsid w:val="00CF132C"/>
    <w:rsid w:val="00CF4AF4"/>
    <w:rsid w:val="00CF6B07"/>
    <w:rsid w:val="00D04B15"/>
    <w:rsid w:val="00D14424"/>
    <w:rsid w:val="00D15124"/>
    <w:rsid w:val="00D20046"/>
    <w:rsid w:val="00D22564"/>
    <w:rsid w:val="00D237A5"/>
    <w:rsid w:val="00D24B5D"/>
    <w:rsid w:val="00D24CC3"/>
    <w:rsid w:val="00D33936"/>
    <w:rsid w:val="00D33B34"/>
    <w:rsid w:val="00D37932"/>
    <w:rsid w:val="00D40051"/>
    <w:rsid w:val="00D434A2"/>
    <w:rsid w:val="00D44AFE"/>
    <w:rsid w:val="00D537F6"/>
    <w:rsid w:val="00D57368"/>
    <w:rsid w:val="00D62C11"/>
    <w:rsid w:val="00D63402"/>
    <w:rsid w:val="00D642F9"/>
    <w:rsid w:val="00D73B36"/>
    <w:rsid w:val="00D740C7"/>
    <w:rsid w:val="00D749A3"/>
    <w:rsid w:val="00D750ED"/>
    <w:rsid w:val="00D75DB0"/>
    <w:rsid w:val="00D8304D"/>
    <w:rsid w:val="00D83C17"/>
    <w:rsid w:val="00D904E6"/>
    <w:rsid w:val="00D90834"/>
    <w:rsid w:val="00D96E2D"/>
    <w:rsid w:val="00DA0D26"/>
    <w:rsid w:val="00DA0D8B"/>
    <w:rsid w:val="00DA3E9D"/>
    <w:rsid w:val="00DA435C"/>
    <w:rsid w:val="00DB7B7C"/>
    <w:rsid w:val="00DC0E14"/>
    <w:rsid w:val="00DC7362"/>
    <w:rsid w:val="00DD13F1"/>
    <w:rsid w:val="00DD5D60"/>
    <w:rsid w:val="00DD6E97"/>
    <w:rsid w:val="00DE5280"/>
    <w:rsid w:val="00DF4E35"/>
    <w:rsid w:val="00DF609D"/>
    <w:rsid w:val="00DF7368"/>
    <w:rsid w:val="00E12BB4"/>
    <w:rsid w:val="00E14187"/>
    <w:rsid w:val="00E2457F"/>
    <w:rsid w:val="00E32348"/>
    <w:rsid w:val="00E42637"/>
    <w:rsid w:val="00E54FB2"/>
    <w:rsid w:val="00E55CFA"/>
    <w:rsid w:val="00E60035"/>
    <w:rsid w:val="00E64862"/>
    <w:rsid w:val="00E657D9"/>
    <w:rsid w:val="00E67597"/>
    <w:rsid w:val="00E70058"/>
    <w:rsid w:val="00E758AA"/>
    <w:rsid w:val="00E821CC"/>
    <w:rsid w:val="00E82A16"/>
    <w:rsid w:val="00E86ED9"/>
    <w:rsid w:val="00E905D5"/>
    <w:rsid w:val="00E9623D"/>
    <w:rsid w:val="00E97E27"/>
    <w:rsid w:val="00EA0079"/>
    <w:rsid w:val="00EA3DB7"/>
    <w:rsid w:val="00EB0FF2"/>
    <w:rsid w:val="00EB21F5"/>
    <w:rsid w:val="00EB2369"/>
    <w:rsid w:val="00EB2ECD"/>
    <w:rsid w:val="00EB4994"/>
    <w:rsid w:val="00EB6D5F"/>
    <w:rsid w:val="00EB7230"/>
    <w:rsid w:val="00EC5CEA"/>
    <w:rsid w:val="00EC6122"/>
    <w:rsid w:val="00EC67FD"/>
    <w:rsid w:val="00ED6C26"/>
    <w:rsid w:val="00EF5718"/>
    <w:rsid w:val="00F01D3C"/>
    <w:rsid w:val="00F050F4"/>
    <w:rsid w:val="00F13061"/>
    <w:rsid w:val="00F143D2"/>
    <w:rsid w:val="00F225ED"/>
    <w:rsid w:val="00F26358"/>
    <w:rsid w:val="00F32510"/>
    <w:rsid w:val="00F32724"/>
    <w:rsid w:val="00F4441E"/>
    <w:rsid w:val="00F621E6"/>
    <w:rsid w:val="00F67345"/>
    <w:rsid w:val="00F73DD2"/>
    <w:rsid w:val="00F7681E"/>
    <w:rsid w:val="00F778E3"/>
    <w:rsid w:val="00F8017A"/>
    <w:rsid w:val="00F80515"/>
    <w:rsid w:val="00F81544"/>
    <w:rsid w:val="00F841AD"/>
    <w:rsid w:val="00F86C90"/>
    <w:rsid w:val="00F94133"/>
    <w:rsid w:val="00F95BCE"/>
    <w:rsid w:val="00F97394"/>
    <w:rsid w:val="00FA15E5"/>
    <w:rsid w:val="00FA3433"/>
    <w:rsid w:val="00FA4F9C"/>
    <w:rsid w:val="00FA576B"/>
    <w:rsid w:val="00FB0792"/>
    <w:rsid w:val="00FB26B9"/>
    <w:rsid w:val="00FB386A"/>
    <w:rsid w:val="00FB6D22"/>
    <w:rsid w:val="00FD273A"/>
    <w:rsid w:val="00FD4FF4"/>
    <w:rsid w:val="00FE71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B07"/>
    <w:pPr>
      <w:suppressAutoHyphens/>
    </w:pPr>
    <w:rPr>
      <w:sz w:val="24"/>
      <w:szCs w:val="24"/>
      <w:lang w:eastAsia="ar-SA"/>
    </w:rPr>
  </w:style>
  <w:style w:type="paragraph" w:styleId="2">
    <w:name w:val="heading 2"/>
    <w:basedOn w:val="a"/>
    <w:next w:val="a"/>
    <w:link w:val="20"/>
    <w:uiPriority w:val="9"/>
    <w:semiHidden/>
    <w:unhideWhenUsed/>
    <w:qFormat/>
    <w:rsid w:val="0032379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D62C11"/>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F6B07"/>
  </w:style>
  <w:style w:type="character" w:customStyle="1" w:styleId="WW8Num1z1">
    <w:name w:val="WW8Num1z1"/>
    <w:rsid w:val="00CF6B07"/>
  </w:style>
  <w:style w:type="character" w:customStyle="1" w:styleId="WW8Num1z2">
    <w:name w:val="WW8Num1z2"/>
    <w:rsid w:val="00CF6B07"/>
  </w:style>
  <w:style w:type="character" w:customStyle="1" w:styleId="WW8Num1z3">
    <w:name w:val="WW8Num1z3"/>
    <w:rsid w:val="00CF6B07"/>
  </w:style>
  <w:style w:type="character" w:customStyle="1" w:styleId="WW8Num1z4">
    <w:name w:val="WW8Num1z4"/>
    <w:rsid w:val="00CF6B07"/>
  </w:style>
  <w:style w:type="character" w:customStyle="1" w:styleId="WW8Num1z5">
    <w:name w:val="WW8Num1z5"/>
    <w:rsid w:val="00CF6B07"/>
  </w:style>
  <w:style w:type="character" w:customStyle="1" w:styleId="WW8Num1z6">
    <w:name w:val="WW8Num1z6"/>
    <w:rsid w:val="00CF6B07"/>
  </w:style>
  <w:style w:type="character" w:customStyle="1" w:styleId="WW8Num1z7">
    <w:name w:val="WW8Num1z7"/>
    <w:rsid w:val="00CF6B07"/>
  </w:style>
  <w:style w:type="character" w:customStyle="1" w:styleId="WW8Num1z8">
    <w:name w:val="WW8Num1z8"/>
    <w:rsid w:val="00CF6B07"/>
  </w:style>
  <w:style w:type="character" w:customStyle="1" w:styleId="WW8Num2z0">
    <w:name w:val="WW8Num2z0"/>
    <w:rsid w:val="00CF6B07"/>
  </w:style>
  <w:style w:type="character" w:customStyle="1" w:styleId="WW8Num2z1">
    <w:name w:val="WW8Num2z1"/>
    <w:rsid w:val="00CF6B07"/>
  </w:style>
  <w:style w:type="character" w:customStyle="1" w:styleId="WW8Num2z2">
    <w:name w:val="WW8Num2z2"/>
    <w:rsid w:val="00CF6B07"/>
  </w:style>
  <w:style w:type="character" w:customStyle="1" w:styleId="WW8Num2z3">
    <w:name w:val="WW8Num2z3"/>
    <w:rsid w:val="00CF6B07"/>
  </w:style>
  <w:style w:type="character" w:customStyle="1" w:styleId="WW8Num2z4">
    <w:name w:val="WW8Num2z4"/>
    <w:rsid w:val="00CF6B07"/>
  </w:style>
  <w:style w:type="character" w:customStyle="1" w:styleId="WW8Num2z5">
    <w:name w:val="WW8Num2z5"/>
    <w:rsid w:val="00CF6B07"/>
  </w:style>
  <w:style w:type="character" w:customStyle="1" w:styleId="WW8Num2z6">
    <w:name w:val="WW8Num2z6"/>
    <w:rsid w:val="00CF6B07"/>
  </w:style>
  <w:style w:type="character" w:customStyle="1" w:styleId="WW8Num2z7">
    <w:name w:val="WW8Num2z7"/>
    <w:rsid w:val="00CF6B07"/>
  </w:style>
  <w:style w:type="character" w:customStyle="1" w:styleId="WW8Num2z8">
    <w:name w:val="WW8Num2z8"/>
    <w:rsid w:val="00CF6B07"/>
  </w:style>
  <w:style w:type="character" w:customStyle="1" w:styleId="1">
    <w:name w:val="Основной шрифт абзаца1"/>
    <w:rsid w:val="00CF6B07"/>
  </w:style>
  <w:style w:type="character" w:customStyle="1" w:styleId="a3">
    <w:name w:val="Символ нумерации"/>
    <w:rsid w:val="00CF6B07"/>
  </w:style>
  <w:style w:type="paragraph" w:styleId="a4">
    <w:name w:val="Title"/>
    <w:basedOn w:val="a"/>
    <w:next w:val="a5"/>
    <w:link w:val="a6"/>
    <w:uiPriority w:val="99"/>
    <w:qFormat/>
    <w:rsid w:val="00CF6B07"/>
    <w:pPr>
      <w:keepNext/>
      <w:spacing w:before="240" w:after="120"/>
    </w:pPr>
    <w:rPr>
      <w:rFonts w:ascii="Arial" w:eastAsia="Arial Unicode MS" w:hAnsi="Arial" w:cs="Mangal"/>
      <w:sz w:val="28"/>
      <w:szCs w:val="28"/>
    </w:rPr>
  </w:style>
  <w:style w:type="paragraph" w:styleId="a5">
    <w:name w:val="Body Text"/>
    <w:basedOn w:val="a"/>
    <w:rsid w:val="00CF6B07"/>
    <w:pPr>
      <w:spacing w:after="120"/>
    </w:pPr>
  </w:style>
  <w:style w:type="paragraph" w:styleId="a7">
    <w:name w:val="List"/>
    <w:basedOn w:val="a5"/>
    <w:rsid w:val="00CF6B07"/>
    <w:rPr>
      <w:rFonts w:cs="Mangal"/>
    </w:rPr>
  </w:style>
  <w:style w:type="paragraph" w:customStyle="1" w:styleId="10">
    <w:name w:val="Название1"/>
    <w:basedOn w:val="a"/>
    <w:rsid w:val="00CF6B07"/>
    <w:pPr>
      <w:suppressLineNumbers/>
      <w:spacing w:before="120" w:after="120"/>
    </w:pPr>
    <w:rPr>
      <w:rFonts w:cs="Mangal"/>
      <w:i/>
      <w:iCs/>
    </w:rPr>
  </w:style>
  <w:style w:type="paragraph" w:customStyle="1" w:styleId="11">
    <w:name w:val="Указатель1"/>
    <w:basedOn w:val="a"/>
    <w:rsid w:val="00CF6B07"/>
    <w:pPr>
      <w:suppressLineNumbers/>
    </w:pPr>
    <w:rPr>
      <w:rFonts w:cs="Mangal"/>
    </w:rPr>
  </w:style>
  <w:style w:type="paragraph" w:customStyle="1" w:styleId="12">
    <w:name w:val="Схема документа1"/>
    <w:basedOn w:val="a"/>
    <w:rsid w:val="00CF6B07"/>
    <w:pPr>
      <w:shd w:val="clear" w:color="auto" w:fill="000080"/>
    </w:pPr>
    <w:rPr>
      <w:rFonts w:ascii="Tahoma" w:hAnsi="Tahoma" w:cs="Tahoma"/>
      <w:sz w:val="20"/>
      <w:szCs w:val="20"/>
    </w:rPr>
  </w:style>
  <w:style w:type="paragraph" w:customStyle="1" w:styleId="a8">
    <w:name w:val="Содержимое врезки"/>
    <w:basedOn w:val="a5"/>
    <w:rsid w:val="00CF6B07"/>
  </w:style>
  <w:style w:type="paragraph" w:customStyle="1" w:styleId="a9">
    <w:name w:val="Содержимое таблицы"/>
    <w:basedOn w:val="a"/>
    <w:rsid w:val="00CF6B07"/>
    <w:pPr>
      <w:suppressLineNumbers/>
    </w:pPr>
  </w:style>
  <w:style w:type="paragraph" w:customStyle="1" w:styleId="aa">
    <w:name w:val="Заголовок таблицы"/>
    <w:basedOn w:val="a9"/>
    <w:rsid w:val="00CF6B07"/>
    <w:pPr>
      <w:jc w:val="center"/>
    </w:pPr>
    <w:rPr>
      <w:b/>
      <w:bCs/>
    </w:rPr>
  </w:style>
  <w:style w:type="paragraph" w:styleId="ab">
    <w:name w:val="Normal (Web)"/>
    <w:basedOn w:val="a"/>
    <w:uiPriority w:val="99"/>
    <w:unhideWhenUsed/>
    <w:rsid w:val="00667AB5"/>
    <w:pPr>
      <w:suppressAutoHyphens w:val="0"/>
      <w:spacing w:before="100" w:beforeAutospacing="1" w:after="119"/>
    </w:pPr>
    <w:rPr>
      <w:lang w:eastAsia="ru-RU"/>
    </w:rPr>
  </w:style>
  <w:style w:type="table" w:styleId="ac">
    <w:name w:val="Table Grid"/>
    <w:basedOn w:val="a1"/>
    <w:uiPriority w:val="59"/>
    <w:rsid w:val="003D33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uiPriority w:val="99"/>
    <w:semiHidden/>
    <w:unhideWhenUsed/>
    <w:rsid w:val="0083092E"/>
    <w:pPr>
      <w:spacing w:after="120" w:line="480" w:lineRule="auto"/>
    </w:pPr>
  </w:style>
  <w:style w:type="character" w:customStyle="1" w:styleId="22">
    <w:name w:val="Основной текст 2 Знак"/>
    <w:basedOn w:val="a0"/>
    <w:link w:val="21"/>
    <w:uiPriority w:val="99"/>
    <w:semiHidden/>
    <w:rsid w:val="0083092E"/>
    <w:rPr>
      <w:sz w:val="24"/>
      <w:szCs w:val="24"/>
      <w:lang w:eastAsia="ar-SA"/>
    </w:rPr>
  </w:style>
  <w:style w:type="paragraph" w:styleId="ad">
    <w:name w:val="header"/>
    <w:basedOn w:val="a"/>
    <w:link w:val="ae"/>
    <w:uiPriority w:val="99"/>
    <w:unhideWhenUsed/>
    <w:rsid w:val="00AE1888"/>
    <w:pPr>
      <w:tabs>
        <w:tab w:val="center" w:pos="4677"/>
        <w:tab w:val="right" w:pos="9355"/>
      </w:tabs>
    </w:pPr>
  </w:style>
  <w:style w:type="character" w:customStyle="1" w:styleId="ae">
    <w:name w:val="Верхний колонтитул Знак"/>
    <w:basedOn w:val="a0"/>
    <w:link w:val="ad"/>
    <w:uiPriority w:val="99"/>
    <w:rsid w:val="00AE1888"/>
    <w:rPr>
      <w:sz w:val="24"/>
      <w:szCs w:val="24"/>
      <w:lang w:eastAsia="ar-SA"/>
    </w:rPr>
  </w:style>
  <w:style w:type="paragraph" w:styleId="af">
    <w:name w:val="footer"/>
    <w:basedOn w:val="a"/>
    <w:link w:val="af0"/>
    <w:uiPriority w:val="99"/>
    <w:unhideWhenUsed/>
    <w:rsid w:val="00AE1888"/>
    <w:pPr>
      <w:tabs>
        <w:tab w:val="center" w:pos="4677"/>
        <w:tab w:val="right" w:pos="9355"/>
      </w:tabs>
    </w:pPr>
  </w:style>
  <w:style w:type="character" w:customStyle="1" w:styleId="af0">
    <w:name w:val="Нижний колонтитул Знак"/>
    <w:basedOn w:val="a0"/>
    <w:link w:val="af"/>
    <w:uiPriority w:val="99"/>
    <w:rsid w:val="00AE1888"/>
    <w:rPr>
      <w:sz w:val="24"/>
      <w:szCs w:val="24"/>
      <w:lang w:eastAsia="ar-SA"/>
    </w:rPr>
  </w:style>
  <w:style w:type="paragraph" w:styleId="af1">
    <w:name w:val="Balloon Text"/>
    <w:basedOn w:val="a"/>
    <w:link w:val="af2"/>
    <w:uiPriority w:val="99"/>
    <w:semiHidden/>
    <w:unhideWhenUsed/>
    <w:rsid w:val="001A2846"/>
    <w:rPr>
      <w:rFonts w:ascii="Segoe UI" w:hAnsi="Segoe UI" w:cs="Segoe UI"/>
      <w:sz w:val="18"/>
      <w:szCs w:val="18"/>
    </w:rPr>
  </w:style>
  <w:style w:type="character" w:customStyle="1" w:styleId="af2">
    <w:name w:val="Текст выноски Знак"/>
    <w:basedOn w:val="a0"/>
    <w:link w:val="af1"/>
    <w:uiPriority w:val="99"/>
    <w:semiHidden/>
    <w:rsid w:val="001A2846"/>
    <w:rPr>
      <w:rFonts w:ascii="Segoe UI" w:hAnsi="Segoe UI" w:cs="Segoe UI"/>
      <w:sz w:val="18"/>
      <w:szCs w:val="18"/>
      <w:lang w:eastAsia="ar-SA"/>
    </w:rPr>
  </w:style>
  <w:style w:type="paragraph" w:styleId="af3">
    <w:name w:val="List Paragraph"/>
    <w:basedOn w:val="a"/>
    <w:uiPriority w:val="34"/>
    <w:qFormat/>
    <w:rsid w:val="0011150E"/>
    <w:pPr>
      <w:ind w:left="720"/>
      <w:contextualSpacing/>
    </w:pPr>
  </w:style>
  <w:style w:type="character" w:styleId="af4">
    <w:name w:val="Hyperlink"/>
    <w:basedOn w:val="a0"/>
    <w:uiPriority w:val="99"/>
    <w:unhideWhenUsed/>
    <w:rsid w:val="002C4C00"/>
    <w:rPr>
      <w:color w:val="0000FF"/>
      <w:u w:val="single"/>
    </w:rPr>
  </w:style>
  <w:style w:type="character" w:customStyle="1" w:styleId="grame">
    <w:name w:val="grame"/>
    <w:basedOn w:val="a0"/>
    <w:rsid w:val="002C4C00"/>
  </w:style>
  <w:style w:type="character" w:customStyle="1" w:styleId="af5">
    <w:name w:val="Гипертекстовая ссылка"/>
    <w:uiPriority w:val="99"/>
    <w:rsid w:val="002C4C00"/>
    <w:rPr>
      <w:color w:val="008000"/>
      <w:sz w:val="20"/>
      <w:szCs w:val="20"/>
      <w:u w:val="single"/>
    </w:rPr>
  </w:style>
  <w:style w:type="paragraph" w:styleId="af6">
    <w:name w:val="Body Text Indent"/>
    <w:basedOn w:val="a"/>
    <w:link w:val="af7"/>
    <w:rsid w:val="002C4C00"/>
    <w:pPr>
      <w:suppressAutoHyphens w:val="0"/>
      <w:spacing w:after="120"/>
      <w:ind w:left="283"/>
    </w:pPr>
    <w:rPr>
      <w:lang w:eastAsia="ru-RU"/>
    </w:rPr>
  </w:style>
  <w:style w:type="character" w:customStyle="1" w:styleId="af7">
    <w:name w:val="Основной текст с отступом Знак"/>
    <w:basedOn w:val="a0"/>
    <w:link w:val="af6"/>
    <w:rsid w:val="002C4C00"/>
    <w:rPr>
      <w:sz w:val="24"/>
      <w:szCs w:val="24"/>
    </w:rPr>
  </w:style>
  <w:style w:type="paragraph" w:customStyle="1" w:styleId="formattext">
    <w:name w:val="formattext"/>
    <w:basedOn w:val="a"/>
    <w:rsid w:val="00DA0D8B"/>
    <w:pPr>
      <w:suppressAutoHyphens w:val="0"/>
      <w:spacing w:before="100" w:beforeAutospacing="1" w:after="100" w:afterAutospacing="1"/>
    </w:pPr>
    <w:rPr>
      <w:lang w:eastAsia="ru-RU"/>
    </w:rPr>
  </w:style>
  <w:style w:type="character" w:customStyle="1" w:styleId="spelle">
    <w:name w:val="spelle"/>
    <w:basedOn w:val="a0"/>
    <w:rsid w:val="00BE1E02"/>
  </w:style>
  <w:style w:type="character" w:customStyle="1" w:styleId="30">
    <w:name w:val="Заголовок 3 Знак"/>
    <w:basedOn w:val="a0"/>
    <w:link w:val="3"/>
    <w:uiPriority w:val="9"/>
    <w:rsid w:val="00D62C11"/>
    <w:rPr>
      <w:b/>
      <w:bCs/>
      <w:sz w:val="27"/>
      <w:szCs w:val="27"/>
    </w:rPr>
  </w:style>
  <w:style w:type="character" w:customStyle="1" w:styleId="20">
    <w:name w:val="Заголовок 2 Знак"/>
    <w:basedOn w:val="a0"/>
    <w:link w:val="2"/>
    <w:uiPriority w:val="9"/>
    <w:semiHidden/>
    <w:rsid w:val="0032379E"/>
    <w:rPr>
      <w:rFonts w:asciiTheme="majorHAnsi" w:eastAsiaTheme="majorEastAsia" w:hAnsiTheme="majorHAnsi" w:cstheme="majorBidi"/>
      <w:b/>
      <w:bCs/>
      <w:color w:val="5B9BD5" w:themeColor="accent1"/>
      <w:sz w:val="26"/>
      <w:szCs w:val="26"/>
      <w:lang w:eastAsia="ar-SA"/>
    </w:rPr>
  </w:style>
  <w:style w:type="paragraph" w:customStyle="1" w:styleId="unformattext">
    <w:name w:val="unformattext"/>
    <w:basedOn w:val="a"/>
    <w:rsid w:val="0032379E"/>
    <w:pPr>
      <w:suppressAutoHyphens w:val="0"/>
      <w:spacing w:before="100" w:beforeAutospacing="1" w:after="100" w:afterAutospacing="1"/>
    </w:pPr>
    <w:rPr>
      <w:lang w:eastAsia="ru-RU"/>
    </w:rPr>
  </w:style>
  <w:style w:type="character" w:customStyle="1" w:styleId="a6">
    <w:name w:val="Название Знак"/>
    <w:basedOn w:val="a0"/>
    <w:link w:val="a4"/>
    <w:uiPriority w:val="99"/>
    <w:rsid w:val="00EC6122"/>
    <w:rPr>
      <w:rFonts w:ascii="Arial" w:eastAsia="Arial Unicode MS" w:hAnsi="Arial" w:cs="Mangal"/>
      <w:sz w:val="28"/>
      <w:szCs w:val="28"/>
      <w:lang w:eastAsia="ar-SA"/>
    </w:rPr>
  </w:style>
  <w:style w:type="paragraph" w:styleId="af8">
    <w:name w:val="No Spacing"/>
    <w:uiPriority w:val="1"/>
    <w:qFormat/>
    <w:rsid w:val="00EC6122"/>
    <w:rPr>
      <w:rFonts w:eastAsia="Calibri"/>
      <w:sz w:val="24"/>
      <w:szCs w:val="24"/>
    </w:rPr>
  </w:style>
  <w:style w:type="paragraph" w:customStyle="1" w:styleId="ConsPlusNormal">
    <w:name w:val="ConsPlusNormal"/>
    <w:link w:val="ConsPlusNormal1"/>
    <w:qFormat/>
    <w:rsid w:val="00EC6122"/>
    <w:pPr>
      <w:widowControl w:val="0"/>
      <w:autoSpaceDE w:val="0"/>
      <w:autoSpaceDN w:val="0"/>
      <w:adjustRightInd w:val="0"/>
      <w:ind w:firstLine="720"/>
    </w:pPr>
    <w:rPr>
      <w:rFonts w:ascii="Arial" w:hAnsi="Arial" w:cs="Arial"/>
    </w:rPr>
  </w:style>
  <w:style w:type="paragraph" w:customStyle="1" w:styleId="Title">
    <w:name w:val="Title!Название НПА"/>
    <w:basedOn w:val="a"/>
    <w:rsid w:val="00EC6122"/>
    <w:pPr>
      <w:suppressAutoHyphens w:val="0"/>
      <w:spacing w:before="240" w:after="60"/>
      <w:ind w:firstLine="567"/>
      <w:jc w:val="center"/>
      <w:outlineLvl w:val="0"/>
    </w:pPr>
    <w:rPr>
      <w:rFonts w:ascii="Arial" w:hAnsi="Arial" w:cs="Arial"/>
      <w:b/>
      <w:bCs/>
      <w:kern w:val="28"/>
      <w:sz w:val="32"/>
      <w:szCs w:val="32"/>
      <w:lang w:eastAsia="ru-RU"/>
    </w:rPr>
  </w:style>
  <w:style w:type="paragraph" w:customStyle="1" w:styleId="pboth">
    <w:name w:val="pboth"/>
    <w:basedOn w:val="a"/>
    <w:rsid w:val="002F30A5"/>
    <w:pPr>
      <w:suppressAutoHyphens w:val="0"/>
      <w:spacing w:before="100" w:beforeAutospacing="1" w:after="100" w:afterAutospacing="1"/>
    </w:pPr>
    <w:rPr>
      <w:lang w:eastAsia="ru-RU"/>
    </w:rPr>
  </w:style>
  <w:style w:type="character" w:customStyle="1" w:styleId="ConsPlusNormal1">
    <w:name w:val="ConsPlusNormal1"/>
    <w:link w:val="ConsPlusNormal"/>
    <w:locked/>
    <w:rsid w:val="00A745C6"/>
    <w:rPr>
      <w:rFonts w:ascii="Arial" w:hAnsi="Arial" w:cs="Arial"/>
    </w:rPr>
  </w:style>
  <w:style w:type="character" w:customStyle="1" w:styleId="UnresolvedMention">
    <w:name w:val="Unresolved Mention"/>
    <w:basedOn w:val="a0"/>
    <w:uiPriority w:val="99"/>
    <w:semiHidden/>
    <w:unhideWhenUsed/>
    <w:rsid w:val="003B0E3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443712">
      <w:bodyDiv w:val="1"/>
      <w:marLeft w:val="0"/>
      <w:marRight w:val="0"/>
      <w:marTop w:val="0"/>
      <w:marBottom w:val="0"/>
      <w:divBdr>
        <w:top w:val="none" w:sz="0" w:space="0" w:color="auto"/>
        <w:left w:val="none" w:sz="0" w:space="0" w:color="auto"/>
        <w:bottom w:val="none" w:sz="0" w:space="0" w:color="auto"/>
        <w:right w:val="none" w:sz="0" w:space="0" w:color="auto"/>
      </w:divBdr>
    </w:div>
    <w:div w:id="38478216">
      <w:bodyDiv w:val="1"/>
      <w:marLeft w:val="0"/>
      <w:marRight w:val="0"/>
      <w:marTop w:val="0"/>
      <w:marBottom w:val="0"/>
      <w:divBdr>
        <w:top w:val="none" w:sz="0" w:space="0" w:color="auto"/>
        <w:left w:val="none" w:sz="0" w:space="0" w:color="auto"/>
        <w:bottom w:val="none" w:sz="0" w:space="0" w:color="auto"/>
        <w:right w:val="none" w:sz="0" w:space="0" w:color="auto"/>
      </w:divBdr>
      <w:divsChild>
        <w:div w:id="1733846367">
          <w:marLeft w:val="0"/>
          <w:marRight w:val="0"/>
          <w:marTop w:val="0"/>
          <w:marBottom w:val="0"/>
          <w:divBdr>
            <w:top w:val="none" w:sz="0" w:space="0" w:color="auto"/>
            <w:left w:val="none" w:sz="0" w:space="0" w:color="auto"/>
            <w:bottom w:val="none" w:sz="0" w:space="0" w:color="auto"/>
            <w:right w:val="none" w:sz="0" w:space="0" w:color="auto"/>
          </w:divBdr>
        </w:div>
        <w:div w:id="1739862777">
          <w:marLeft w:val="0"/>
          <w:marRight w:val="0"/>
          <w:marTop w:val="0"/>
          <w:marBottom w:val="0"/>
          <w:divBdr>
            <w:top w:val="none" w:sz="0" w:space="0" w:color="auto"/>
            <w:left w:val="none" w:sz="0" w:space="0" w:color="auto"/>
            <w:bottom w:val="none" w:sz="0" w:space="0" w:color="auto"/>
            <w:right w:val="none" w:sz="0" w:space="0" w:color="auto"/>
          </w:divBdr>
        </w:div>
      </w:divsChild>
    </w:div>
    <w:div w:id="103616162">
      <w:bodyDiv w:val="1"/>
      <w:marLeft w:val="0"/>
      <w:marRight w:val="0"/>
      <w:marTop w:val="0"/>
      <w:marBottom w:val="0"/>
      <w:divBdr>
        <w:top w:val="none" w:sz="0" w:space="0" w:color="auto"/>
        <w:left w:val="none" w:sz="0" w:space="0" w:color="auto"/>
        <w:bottom w:val="none" w:sz="0" w:space="0" w:color="auto"/>
        <w:right w:val="none" w:sz="0" w:space="0" w:color="auto"/>
      </w:divBdr>
    </w:div>
    <w:div w:id="109251454">
      <w:bodyDiv w:val="1"/>
      <w:marLeft w:val="0"/>
      <w:marRight w:val="0"/>
      <w:marTop w:val="0"/>
      <w:marBottom w:val="0"/>
      <w:divBdr>
        <w:top w:val="none" w:sz="0" w:space="0" w:color="auto"/>
        <w:left w:val="none" w:sz="0" w:space="0" w:color="auto"/>
        <w:bottom w:val="none" w:sz="0" w:space="0" w:color="auto"/>
        <w:right w:val="none" w:sz="0" w:space="0" w:color="auto"/>
      </w:divBdr>
    </w:div>
    <w:div w:id="627516114">
      <w:bodyDiv w:val="1"/>
      <w:marLeft w:val="0"/>
      <w:marRight w:val="0"/>
      <w:marTop w:val="0"/>
      <w:marBottom w:val="0"/>
      <w:divBdr>
        <w:top w:val="none" w:sz="0" w:space="0" w:color="auto"/>
        <w:left w:val="none" w:sz="0" w:space="0" w:color="auto"/>
        <w:bottom w:val="none" w:sz="0" w:space="0" w:color="auto"/>
        <w:right w:val="none" w:sz="0" w:space="0" w:color="auto"/>
      </w:divBdr>
    </w:div>
    <w:div w:id="678314945">
      <w:bodyDiv w:val="1"/>
      <w:marLeft w:val="0"/>
      <w:marRight w:val="0"/>
      <w:marTop w:val="0"/>
      <w:marBottom w:val="0"/>
      <w:divBdr>
        <w:top w:val="none" w:sz="0" w:space="0" w:color="auto"/>
        <w:left w:val="none" w:sz="0" w:space="0" w:color="auto"/>
        <w:bottom w:val="none" w:sz="0" w:space="0" w:color="auto"/>
        <w:right w:val="none" w:sz="0" w:space="0" w:color="auto"/>
      </w:divBdr>
    </w:div>
    <w:div w:id="683285527">
      <w:bodyDiv w:val="1"/>
      <w:marLeft w:val="0"/>
      <w:marRight w:val="0"/>
      <w:marTop w:val="0"/>
      <w:marBottom w:val="0"/>
      <w:divBdr>
        <w:top w:val="none" w:sz="0" w:space="0" w:color="auto"/>
        <w:left w:val="none" w:sz="0" w:space="0" w:color="auto"/>
        <w:bottom w:val="none" w:sz="0" w:space="0" w:color="auto"/>
        <w:right w:val="none" w:sz="0" w:space="0" w:color="auto"/>
      </w:divBdr>
    </w:div>
    <w:div w:id="1479497492">
      <w:bodyDiv w:val="1"/>
      <w:marLeft w:val="0"/>
      <w:marRight w:val="0"/>
      <w:marTop w:val="0"/>
      <w:marBottom w:val="0"/>
      <w:divBdr>
        <w:top w:val="none" w:sz="0" w:space="0" w:color="auto"/>
        <w:left w:val="none" w:sz="0" w:space="0" w:color="auto"/>
        <w:bottom w:val="none" w:sz="0" w:space="0" w:color="auto"/>
        <w:right w:val="none" w:sz="0" w:space="0" w:color="auto"/>
      </w:divBdr>
    </w:div>
    <w:div w:id="1583563129">
      <w:bodyDiv w:val="1"/>
      <w:marLeft w:val="0"/>
      <w:marRight w:val="0"/>
      <w:marTop w:val="0"/>
      <w:marBottom w:val="0"/>
      <w:divBdr>
        <w:top w:val="none" w:sz="0" w:space="0" w:color="auto"/>
        <w:left w:val="none" w:sz="0" w:space="0" w:color="auto"/>
        <w:bottom w:val="none" w:sz="0" w:space="0" w:color="auto"/>
        <w:right w:val="none" w:sz="0" w:space="0" w:color="auto"/>
      </w:divBdr>
    </w:div>
    <w:div w:id="1620380109">
      <w:bodyDiv w:val="1"/>
      <w:marLeft w:val="0"/>
      <w:marRight w:val="0"/>
      <w:marTop w:val="0"/>
      <w:marBottom w:val="0"/>
      <w:divBdr>
        <w:top w:val="none" w:sz="0" w:space="0" w:color="auto"/>
        <w:left w:val="none" w:sz="0" w:space="0" w:color="auto"/>
        <w:bottom w:val="none" w:sz="0" w:space="0" w:color="auto"/>
        <w:right w:val="none" w:sz="0" w:space="0" w:color="auto"/>
      </w:divBdr>
    </w:div>
    <w:div w:id="1775440032">
      <w:bodyDiv w:val="1"/>
      <w:marLeft w:val="0"/>
      <w:marRight w:val="0"/>
      <w:marTop w:val="0"/>
      <w:marBottom w:val="0"/>
      <w:divBdr>
        <w:top w:val="none" w:sz="0" w:space="0" w:color="auto"/>
        <w:left w:val="none" w:sz="0" w:space="0" w:color="auto"/>
        <w:bottom w:val="none" w:sz="0" w:space="0" w:color="auto"/>
        <w:right w:val="none" w:sz="0" w:space="0" w:color="auto"/>
      </w:divBdr>
    </w:div>
    <w:div w:id="1814368144">
      <w:bodyDiv w:val="1"/>
      <w:marLeft w:val="0"/>
      <w:marRight w:val="0"/>
      <w:marTop w:val="0"/>
      <w:marBottom w:val="0"/>
      <w:divBdr>
        <w:top w:val="none" w:sz="0" w:space="0" w:color="auto"/>
        <w:left w:val="none" w:sz="0" w:space="0" w:color="auto"/>
        <w:bottom w:val="none" w:sz="0" w:space="0" w:color="auto"/>
        <w:right w:val="none" w:sz="0" w:space="0" w:color="auto"/>
      </w:divBdr>
    </w:div>
    <w:div w:id="1854562980">
      <w:bodyDiv w:val="1"/>
      <w:marLeft w:val="0"/>
      <w:marRight w:val="0"/>
      <w:marTop w:val="0"/>
      <w:marBottom w:val="0"/>
      <w:divBdr>
        <w:top w:val="none" w:sz="0" w:space="0" w:color="auto"/>
        <w:left w:val="none" w:sz="0" w:space="0" w:color="auto"/>
        <w:bottom w:val="none" w:sz="0" w:space="0" w:color="auto"/>
        <w:right w:val="none" w:sz="0" w:space="0" w:color="auto"/>
      </w:divBdr>
    </w:div>
    <w:div w:id="1967926169">
      <w:bodyDiv w:val="1"/>
      <w:marLeft w:val="0"/>
      <w:marRight w:val="0"/>
      <w:marTop w:val="0"/>
      <w:marBottom w:val="0"/>
      <w:divBdr>
        <w:top w:val="none" w:sz="0" w:space="0" w:color="auto"/>
        <w:left w:val="none" w:sz="0" w:space="0" w:color="auto"/>
        <w:bottom w:val="none" w:sz="0" w:space="0" w:color="auto"/>
        <w:right w:val="none" w:sz="0" w:space="0" w:color="auto"/>
      </w:divBdr>
    </w:div>
    <w:div w:id="2046175142">
      <w:bodyDiv w:val="1"/>
      <w:marLeft w:val="0"/>
      <w:marRight w:val="0"/>
      <w:marTop w:val="0"/>
      <w:marBottom w:val="0"/>
      <w:divBdr>
        <w:top w:val="none" w:sz="0" w:space="0" w:color="auto"/>
        <w:left w:val="none" w:sz="0" w:space="0" w:color="auto"/>
        <w:bottom w:val="none" w:sz="0" w:space="0" w:color="auto"/>
        <w:right w:val="none" w:sz="0" w:space="0" w:color="auto"/>
      </w:divBdr>
    </w:div>
    <w:div w:id="209836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BF27E-6114-47AE-9726-67474401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7025</TotalTime>
  <Pages>5</Pages>
  <Words>1716</Words>
  <Characters>9782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KUI</Company>
  <LinksUpToDate>false</LinksUpToDate>
  <CharactersWithSpaces>11476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shalaeva</dc:creator>
  <cp:lastModifiedBy>Надя</cp:lastModifiedBy>
  <cp:revision>102</cp:revision>
  <cp:lastPrinted>2025-08-11T02:11:00Z</cp:lastPrinted>
  <dcterms:created xsi:type="dcterms:W3CDTF">2020-09-25T01:49:00Z</dcterms:created>
  <dcterms:modified xsi:type="dcterms:W3CDTF">2026-04-16T05:07:00Z</dcterms:modified>
</cp:coreProperties>
</file>